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007" w:rsidRPr="00824014" w:rsidRDefault="00D74007" w:rsidP="00824014">
      <w:pPr>
        <w:pageBreakBefore/>
        <w:spacing w:after="0" w:line="100" w:lineRule="atLeast"/>
        <w:jc w:val="center"/>
        <w:rPr>
          <w:rFonts w:ascii="Times New Roman" w:hAnsi="Times New Roman"/>
          <w:b/>
          <w:sz w:val="24"/>
          <w:szCs w:val="24"/>
          <w:lang w:eastAsia="hi-IN" w:bidi="hi-IN"/>
        </w:rPr>
      </w:pPr>
      <w:r w:rsidRPr="00824014">
        <w:rPr>
          <w:rFonts w:ascii="Times New Roman" w:hAnsi="Times New Roman"/>
          <w:b/>
          <w:sz w:val="24"/>
          <w:szCs w:val="24"/>
          <w:lang w:eastAsia="hi-IN" w:bidi="hi-IN"/>
        </w:rPr>
        <w:t>МИНИСТЕРСТВО НАУКИ И ВЫСШЕГО ОБРАЗОВАНИЯ РОССИЙСКОЙ ФЕДЕРАЦИИ</w:t>
      </w:r>
    </w:p>
    <w:p w:rsidR="00D74007" w:rsidRPr="00824014" w:rsidRDefault="00D74007" w:rsidP="00824014">
      <w:pPr>
        <w:spacing w:after="0" w:line="100" w:lineRule="atLeast"/>
        <w:jc w:val="both"/>
        <w:rPr>
          <w:rFonts w:ascii="Times New Roman" w:hAnsi="Times New Roman"/>
          <w:b/>
          <w:sz w:val="24"/>
          <w:szCs w:val="24"/>
          <w:lang w:eastAsia="hi-IN" w:bidi="hi-IN"/>
        </w:rPr>
      </w:pPr>
    </w:p>
    <w:p w:rsidR="00D74007" w:rsidRPr="00824014" w:rsidRDefault="00D74007" w:rsidP="00824014">
      <w:pPr>
        <w:spacing w:after="0" w:line="100" w:lineRule="atLeast"/>
        <w:jc w:val="center"/>
        <w:rPr>
          <w:rFonts w:ascii="Times New Roman" w:hAnsi="Times New Roman"/>
          <w:b/>
          <w:sz w:val="24"/>
          <w:szCs w:val="24"/>
          <w:lang w:eastAsia="hi-IN" w:bidi="hi-IN"/>
        </w:rPr>
      </w:pPr>
      <w:r w:rsidRPr="00824014">
        <w:rPr>
          <w:rFonts w:ascii="Times New Roman" w:hAnsi="Times New Roman"/>
          <w:b/>
          <w:sz w:val="24"/>
          <w:szCs w:val="24"/>
          <w:lang w:eastAsia="hi-IN" w:bidi="hi-IN"/>
        </w:rPr>
        <w:t xml:space="preserve">ФЕДЕРАЛЬНОЕ ГОСУДАРСТВЕННОЕ БЮДЖЕТНОЕ </w:t>
      </w:r>
    </w:p>
    <w:p w:rsidR="00D74007" w:rsidRPr="00824014" w:rsidRDefault="00D74007" w:rsidP="00824014">
      <w:pPr>
        <w:spacing w:after="0" w:line="100" w:lineRule="atLeast"/>
        <w:jc w:val="center"/>
        <w:rPr>
          <w:rFonts w:ascii="Times New Roman" w:hAnsi="Times New Roman"/>
          <w:b/>
          <w:sz w:val="24"/>
          <w:szCs w:val="24"/>
          <w:lang w:eastAsia="hi-IN" w:bidi="hi-IN"/>
        </w:rPr>
      </w:pPr>
      <w:r w:rsidRPr="00824014">
        <w:rPr>
          <w:rFonts w:ascii="Times New Roman" w:hAnsi="Times New Roman"/>
          <w:b/>
          <w:sz w:val="24"/>
          <w:szCs w:val="24"/>
          <w:lang w:eastAsia="hi-IN" w:bidi="hi-IN"/>
        </w:rPr>
        <w:t>ОБРАЗОВАТЕЛЬНОЕ УЧРЕЖДЕНИЕ ВЫСШЕГО ОБРАЗОВАНИЯ</w:t>
      </w:r>
    </w:p>
    <w:p w:rsidR="00D74007" w:rsidRPr="00824014" w:rsidRDefault="00D74007" w:rsidP="00824014">
      <w:pPr>
        <w:spacing w:after="0" w:line="100" w:lineRule="atLeast"/>
        <w:jc w:val="center"/>
        <w:rPr>
          <w:rFonts w:ascii="Times New Roman" w:hAnsi="Times New Roman"/>
          <w:b/>
          <w:sz w:val="24"/>
          <w:szCs w:val="24"/>
          <w:lang w:eastAsia="hi-IN" w:bidi="hi-IN"/>
        </w:rPr>
      </w:pPr>
      <w:r w:rsidRPr="00824014">
        <w:rPr>
          <w:rFonts w:ascii="Times New Roman" w:hAnsi="Times New Roman"/>
          <w:b/>
          <w:sz w:val="24"/>
          <w:szCs w:val="24"/>
          <w:lang w:eastAsia="hi-IN" w:bidi="hi-IN"/>
        </w:rPr>
        <w:t>«ДОНСКОЙ ГОСУДАРСТВЕННЫЙ ТЕХНИЧЕСКИЙ УНИВЕРСИТЕТ»</w:t>
      </w:r>
    </w:p>
    <w:p w:rsidR="00D74007" w:rsidRPr="00824014" w:rsidRDefault="00D74007" w:rsidP="00824014">
      <w:pPr>
        <w:spacing w:after="0" w:line="100" w:lineRule="atLeast"/>
        <w:jc w:val="center"/>
        <w:rPr>
          <w:rFonts w:ascii="Times New Roman" w:hAnsi="Times New Roman"/>
          <w:b/>
          <w:sz w:val="24"/>
          <w:szCs w:val="24"/>
          <w:lang w:eastAsia="hi-IN" w:bidi="hi-IN"/>
        </w:rPr>
      </w:pPr>
      <w:r w:rsidRPr="00824014">
        <w:rPr>
          <w:rFonts w:ascii="Times New Roman" w:hAnsi="Times New Roman"/>
          <w:b/>
          <w:sz w:val="24"/>
          <w:szCs w:val="24"/>
          <w:lang w:eastAsia="hi-IN" w:bidi="hi-IN"/>
        </w:rPr>
        <w:t>(ДГТУ)</w:t>
      </w:r>
    </w:p>
    <w:p w:rsidR="00D74007" w:rsidRPr="00824014" w:rsidRDefault="00D74007" w:rsidP="00824014">
      <w:pPr>
        <w:jc w:val="center"/>
        <w:rPr>
          <w:rFonts w:ascii="Times New Roman" w:hAnsi="Times New Roman"/>
          <w:sz w:val="24"/>
          <w:szCs w:val="24"/>
        </w:rPr>
      </w:pPr>
    </w:p>
    <w:p w:rsidR="00D74007" w:rsidRPr="00824014" w:rsidRDefault="00D74007" w:rsidP="008322ED">
      <w:pPr>
        <w:rPr>
          <w:rFonts w:ascii="Times New Roman" w:hAnsi="Times New Roman"/>
          <w:sz w:val="24"/>
          <w:szCs w:val="24"/>
        </w:rPr>
      </w:pPr>
      <w:r>
        <w:rPr>
          <w:rFonts w:ascii="Times New Roman" w:hAnsi="Times New Roman"/>
          <w:sz w:val="24"/>
          <w:szCs w:val="24"/>
        </w:rPr>
        <w:t xml:space="preserve">Кафедра </w:t>
      </w:r>
      <w:r w:rsidRPr="00824014">
        <w:rPr>
          <w:rFonts w:ascii="Times New Roman" w:hAnsi="Times New Roman"/>
          <w:sz w:val="24"/>
          <w:szCs w:val="24"/>
        </w:rPr>
        <w:t>«Иностранный язык в сфере социогуманитарных наук»</w:t>
      </w:r>
    </w:p>
    <w:p w:rsidR="00D74007" w:rsidRPr="00824014" w:rsidRDefault="00D74007" w:rsidP="00DF634C">
      <w:pPr>
        <w:ind w:firstLine="708"/>
        <w:jc w:val="center"/>
        <w:rPr>
          <w:b/>
        </w:rPr>
      </w:pPr>
      <w:r>
        <w:rPr>
          <w:rFonts w:ascii="Times New Roman" w:hAnsi="Times New Roman"/>
          <w:b/>
        </w:rPr>
        <w:t xml:space="preserve">Составители: </w:t>
      </w:r>
      <w:r w:rsidR="00732271">
        <w:rPr>
          <w:rFonts w:ascii="Times New Roman" w:hAnsi="Times New Roman"/>
          <w:b/>
        </w:rPr>
        <w:t xml:space="preserve">Лобас П.П., </w:t>
      </w:r>
      <w:r>
        <w:rPr>
          <w:rFonts w:ascii="Times New Roman" w:hAnsi="Times New Roman"/>
          <w:b/>
        </w:rPr>
        <w:t xml:space="preserve">Требухина Н.В., Кашурина И.А. </w:t>
      </w:r>
    </w:p>
    <w:p w:rsidR="00D74007" w:rsidRPr="00824014" w:rsidRDefault="00D74007" w:rsidP="00D93A50">
      <w:pPr>
        <w:rPr>
          <w:rFonts w:ascii="Times New Roman" w:hAnsi="Times New Roman"/>
          <w:sz w:val="24"/>
          <w:szCs w:val="24"/>
        </w:rPr>
      </w:pPr>
    </w:p>
    <w:p w:rsidR="00D74007" w:rsidRPr="008322ED" w:rsidRDefault="00D74007" w:rsidP="00D93A50">
      <w:pPr>
        <w:spacing w:after="120" w:line="240" w:lineRule="auto"/>
        <w:jc w:val="center"/>
        <w:rPr>
          <w:rFonts w:ascii="Times New Roman" w:hAnsi="Times New Roman"/>
          <w:b/>
          <w:sz w:val="24"/>
          <w:szCs w:val="24"/>
        </w:rPr>
      </w:pPr>
      <w:r w:rsidRPr="008322ED">
        <w:rPr>
          <w:rFonts w:ascii="Times New Roman" w:hAnsi="Times New Roman"/>
          <w:b/>
          <w:sz w:val="24"/>
          <w:szCs w:val="24"/>
        </w:rPr>
        <w:t>МЕТОДИЧЕСКИЕ УКАЗАНИЯ И КОНТРОЛЬНАЯ РАБОТА №</w:t>
      </w:r>
      <w:r w:rsidR="00F20E3E">
        <w:rPr>
          <w:rFonts w:ascii="Times New Roman" w:hAnsi="Times New Roman"/>
          <w:b/>
          <w:sz w:val="24"/>
          <w:szCs w:val="24"/>
        </w:rPr>
        <w:t>1</w:t>
      </w:r>
    </w:p>
    <w:p w:rsidR="00D74007" w:rsidRPr="008322ED" w:rsidRDefault="00D74007" w:rsidP="00D93A50">
      <w:pPr>
        <w:spacing w:after="120" w:line="240" w:lineRule="auto"/>
        <w:jc w:val="center"/>
        <w:rPr>
          <w:rFonts w:ascii="Times New Roman" w:hAnsi="Times New Roman"/>
          <w:b/>
          <w:sz w:val="24"/>
          <w:szCs w:val="24"/>
        </w:rPr>
      </w:pPr>
      <w:r w:rsidRPr="008322ED">
        <w:rPr>
          <w:rFonts w:ascii="Times New Roman" w:hAnsi="Times New Roman"/>
          <w:b/>
          <w:sz w:val="24"/>
          <w:szCs w:val="24"/>
        </w:rPr>
        <w:t>ПО ДИСЦИПЛИНЕ</w:t>
      </w:r>
    </w:p>
    <w:p w:rsidR="00D74007" w:rsidRDefault="00D74007" w:rsidP="00D93A50">
      <w:pPr>
        <w:spacing w:after="120" w:line="240" w:lineRule="auto"/>
        <w:jc w:val="center"/>
        <w:rPr>
          <w:rFonts w:ascii="Times New Roman" w:hAnsi="Times New Roman"/>
          <w:b/>
          <w:color w:val="000000"/>
          <w:sz w:val="24"/>
          <w:szCs w:val="24"/>
        </w:rPr>
      </w:pPr>
      <w:r>
        <w:rPr>
          <w:rFonts w:ascii="Times New Roman" w:hAnsi="Times New Roman"/>
          <w:b/>
          <w:color w:val="000000"/>
          <w:sz w:val="24"/>
          <w:szCs w:val="24"/>
        </w:rPr>
        <w:t>«ИНОСТРАННЫЙ ЯЗЫК В СФЕРЕ ЮРИСПРУДЕНЦИИ</w:t>
      </w:r>
      <w:r w:rsidRPr="008322ED">
        <w:rPr>
          <w:rFonts w:ascii="Times New Roman" w:hAnsi="Times New Roman"/>
          <w:b/>
          <w:color w:val="000000"/>
          <w:sz w:val="24"/>
          <w:szCs w:val="24"/>
        </w:rPr>
        <w:t>»</w:t>
      </w:r>
      <w:r w:rsidR="00732271" w:rsidRPr="00732271">
        <w:rPr>
          <w:rFonts w:ascii="Times New Roman" w:hAnsi="Times New Roman"/>
          <w:b/>
          <w:color w:val="000000"/>
          <w:sz w:val="24"/>
          <w:szCs w:val="24"/>
        </w:rPr>
        <w:t xml:space="preserve"> (</w:t>
      </w:r>
      <w:r w:rsidR="00732271">
        <w:rPr>
          <w:rFonts w:ascii="Times New Roman" w:hAnsi="Times New Roman"/>
          <w:b/>
          <w:color w:val="000000"/>
          <w:sz w:val="24"/>
          <w:szCs w:val="24"/>
        </w:rPr>
        <w:t>немецкий)</w:t>
      </w:r>
      <w:r>
        <w:rPr>
          <w:rFonts w:ascii="Times New Roman" w:hAnsi="Times New Roman"/>
          <w:b/>
          <w:color w:val="000000"/>
          <w:sz w:val="24"/>
          <w:szCs w:val="24"/>
        </w:rPr>
        <w:t xml:space="preserve"> </w:t>
      </w:r>
    </w:p>
    <w:p w:rsidR="00D74007" w:rsidRPr="008322ED" w:rsidRDefault="00D74007" w:rsidP="00D93A50">
      <w:pPr>
        <w:spacing w:after="120" w:line="240" w:lineRule="auto"/>
        <w:jc w:val="center"/>
        <w:rPr>
          <w:rFonts w:ascii="Times New Roman" w:hAnsi="Times New Roman"/>
          <w:b/>
          <w:color w:val="000000"/>
          <w:sz w:val="24"/>
          <w:szCs w:val="24"/>
        </w:rPr>
      </w:pPr>
      <w:r>
        <w:rPr>
          <w:rFonts w:ascii="Times New Roman" w:hAnsi="Times New Roman"/>
          <w:b/>
          <w:color w:val="000000"/>
          <w:sz w:val="24"/>
          <w:szCs w:val="24"/>
        </w:rPr>
        <w:t>(</w:t>
      </w:r>
      <w:r w:rsidRPr="008322ED">
        <w:rPr>
          <w:rFonts w:ascii="Times New Roman" w:hAnsi="Times New Roman"/>
          <w:b/>
          <w:color w:val="000000"/>
          <w:sz w:val="24"/>
          <w:szCs w:val="24"/>
        </w:rPr>
        <w:t>I курс 2 семестр</w:t>
      </w:r>
      <w:r>
        <w:rPr>
          <w:rFonts w:ascii="Times New Roman" w:hAnsi="Times New Roman"/>
          <w:b/>
          <w:color w:val="000000"/>
          <w:sz w:val="24"/>
          <w:szCs w:val="24"/>
        </w:rPr>
        <w:t>)</w:t>
      </w:r>
    </w:p>
    <w:p w:rsidR="00D74007" w:rsidRDefault="00D74007" w:rsidP="00D93A50">
      <w:pPr>
        <w:spacing w:after="120" w:line="240" w:lineRule="auto"/>
        <w:jc w:val="center"/>
        <w:rPr>
          <w:rFonts w:ascii="Times New Roman" w:hAnsi="Times New Roman"/>
          <w:b/>
          <w:sz w:val="24"/>
          <w:szCs w:val="24"/>
        </w:rPr>
      </w:pPr>
      <w:r w:rsidRPr="008322ED">
        <w:rPr>
          <w:rFonts w:ascii="Times New Roman" w:hAnsi="Times New Roman"/>
          <w:b/>
          <w:sz w:val="24"/>
          <w:szCs w:val="24"/>
        </w:rPr>
        <w:t>ДЛЯ ОБУЧАЮЩИХСЯ ЗАОЧНОЙ ФОРМЫ ОБУЧЕНИЯ</w:t>
      </w:r>
    </w:p>
    <w:p w:rsidR="00D74007" w:rsidRDefault="00D74007" w:rsidP="00D93A50">
      <w:pPr>
        <w:spacing w:after="120" w:line="240" w:lineRule="auto"/>
        <w:jc w:val="center"/>
        <w:rPr>
          <w:rFonts w:ascii="Times New Roman" w:hAnsi="Times New Roman"/>
          <w:b/>
          <w:sz w:val="24"/>
          <w:szCs w:val="24"/>
        </w:rPr>
      </w:pPr>
    </w:p>
    <w:p w:rsidR="00D74007" w:rsidRPr="008322ED" w:rsidRDefault="00D74007" w:rsidP="00D93A50">
      <w:pPr>
        <w:spacing w:after="120" w:line="240" w:lineRule="auto"/>
        <w:jc w:val="center"/>
        <w:rPr>
          <w:rFonts w:ascii="Times New Roman" w:hAnsi="Times New Roman"/>
          <w:b/>
          <w:sz w:val="24"/>
          <w:szCs w:val="24"/>
        </w:rPr>
      </w:pPr>
    </w:p>
    <w:p w:rsidR="00D74007" w:rsidRPr="008322ED" w:rsidRDefault="00D74007" w:rsidP="008322ED">
      <w:pPr>
        <w:jc w:val="center"/>
        <w:rPr>
          <w:rFonts w:ascii="Times New Roman" w:hAnsi="Times New Roman"/>
          <w:sz w:val="24"/>
          <w:szCs w:val="24"/>
        </w:rPr>
      </w:pPr>
      <w:r w:rsidRPr="008322ED">
        <w:rPr>
          <w:rFonts w:ascii="Times New Roman" w:hAnsi="Times New Roman"/>
          <w:sz w:val="24"/>
          <w:szCs w:val="24"/>
        </w:rPr>
        <w:t>Направлени</w:t>
      </w:r>
      <w:r>
        <w:rPr>
          <w:rFonts w:ascii="Times New Roman" w:hAnsi="Times New Roman"/>
          <w:sz w:val="24"/>
          <w:szCs w:val="24"/>
        </w:rPr>
        <w:t>е</w:t>
      </w:r>
      <w:r w:rsidRPr="008322ED">
        <w:rPr>
          <w:rFonts w:ascii="Times New Roman" w:hAnsi="Times New Roman"/>
          <w:sz w:val="24"/>
          <w:szCs w:val="24"/>
        </w:rPr>
        <w:t xml:space="preserve"> подготовки:</w:t>
      </w:r>
    </w:p>
    <w:p w:rsidR="00D74007" w:rsidRPr="008322ED" w:rsidRDefault="00D74007" w:rsidP="008322ED">
      <w:pPr>
        <w:shd w:val="clear" w:color="auto" w:fill="FFFFFF"/>
        <w:spacing w:after="0" w:line="223" w:lineRule="exact"/>
        <w:rPr>
          <w:rFonts w:ascii="Times New Roman" w:hAnsi="Times New Roman"/>
          <w:szCs w:val="24"/>
          <w:lang w:eastAsia="ru-RU"/>
        </w:rPr>
      </w:pPr>
      <w:r w:rsidRPr="008322ED">
        <w:rPr>
          <w:rFonts w:ascii="Times New Roman" w:hAnsi="Times New Roman"/>
          <w:szCs w:val="24"/>
          <w:lang w:eastAsia="ru-RU"/>
        </w:rPr>
        <w:t>40.03.01 Юриспруденция</w:t>
      </w:r>
    </w:p>
    <w:p w:rsidR="00D74007" w:rsidRDefault="00D74007" w:rsidP="008322ED">
      <w:pPr>
        <w:rPr>
          <w:rFonts w:ascii="Times New Roman" w:hAnsi="Times New Roman"/>
          <w:sz w:val="24"/>
          <w:szCs w:val="24"/>
        </w:rPr>
      </w:pPr>
    </w:p>
    <w:p w:rsidR="00D74007" w:rsidRDefault="00D74007" w:rsidP="008322ED">
      <w:pPr>
        <w:rPr>
          <w:rFonts w:ascii="Times New Roman" w:hAnsi="Times New Roman"/>
          <w:sz w:val="24"/>
          <w:szCs w:val="24"/>
        </w:rPr>
      </w:pPr>
    </w:p>
    <w:p w:rsidR="00D74007" w:rsidRPr="00824014" w:rsidRDefault="00D74007" w:rsidP="008322ED">
      <w:pP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Default="00D74007" w:rsidP="00920CA4">
      <w:pPr>
        <w:spacing w:after="120" w:line="240" w:lineRule="auto"/>
        <w:jc w:val="center"/>
        <w:rPr>
          <w:rFonts w:ascii="Times New Roman" w:hAnsi="Times New Roman"/>
          <w:sz w:val="24"/>
          <w:szCs w:val="24"/>
        </w:rPr>
      </w:pPr>
    </w:p>
    <w:p w:rsidR="00D74007" w:rsidRPr="00824014" w:rsidRDefault="00D74007" w:rsidP="00920CA4">
      <w:pPr>
        <w:spacing w:after="120" w:line="240" w:lineRule="auto"/>
        <w:jc w:val="center"/>
        <w:rPr>
          <w:rFonts w:ascii="Times New Roman" w:hAnsi="Times New Roman"/>
          <w:sz w:val="24"/>
          <w:szCs w:val="24"/>
        </w:rPr>
      </w:pPr>
      <w:r w:rsidRPr="00824014">
        <w:rPr>
          <w:rFonts w:ascii="Times New Roman" w:hAnsi="Times New Roman"/>
          <w:sz w:val="24"/>
          <w:szCs w:val="24"/>
        </w:rPr>
        <w:t>Ростов-на-Дону</w:t>
      </w:r>
    </w:p>
    <w:p w:rsidR="00D74007" w:rsidRDefault="00D74007" w:rsidP="008322ED">
      <w:pPr>
        <w:spacing w:after="120" w:line="240" w:lineRule="auto"/>
        <w:jc w:val="center"/>
        <w:rPr>
          <w:rFonts w:ascii="Times New Roman" w:hAnsi="Times New Roman"/>
          <w:sz w:val="24"/>
          <w:szCs w:val="24"/>
        </w:rPr>
      </w:pPr>
      <w:r w:rsidRPr="00824014">
        <w:rPr>
          <w:rFonts w:ascii="Times New Roman" w:hAnsi="Times New Roman"/>
          <w:sz w:val="24"/>
          <w:szCs w:val="24"/>
        </w:rPr>
        <w:t xml:space="preserve">2023       </w:t>
      </w:r>
    </w:p>
    <w:p w:rsidR="00D74007" w:rsidRDefault="00D74007" w:rsidP="008322ED">
      <w:pPr>
        <w:spacing w:after="120" w:line="240" w:lineRule="auto"/>
        <w:jc w:val="center"/>
        <w:rPr>
          <w:rFonts w:ascii="Times New Roman" w:hAnsi="Times New Roman"/>
          <w:sz w:val="24"/>
          <w:szCs w:val="24"/>
        </w:rPr>
      </w:pPr>
      <w:r w:rsidRPr="00824014">
        <w:rPr>
          <w:rFonts w:ascii="Times New Roman" w:hAnsi="Times New Roman"/>
          <w:sz w:val="24"/>
          <w:szCs w:val="24"/>
        </w:rPr>
        <w:lastRenderedPageBreak/>
        <w:t xml:space="preserve">   </w:t>
      </w:r>
    </w:p>
    <w:p w:rsidR="00D74007" w:rsidRPr="00DF634C" w:rsidRDefault="00D74007" w:rsidP="00F55570">
      <w:pPr>
        <w:spacing w:line="240" w:lineRule="auto"/>
        <w:jc w:val="center"/>
        <w:rPr>
          <w:rFonts w:ascii="Times New Roman" w:hAnsi="Times New Roman"/>
          <w:b/>
          <w:sz w:val="24"/>
          <w:szCs w:val="24"/>
        </w:rPr>
      </w:pPr>
      <w:r>
        <w:rPr>
          <w:rFonts w:ascii="Times New Roman" w:hAnsi="Times New Roman"/>
          <w:b/>
          <w:sz w:val="24"/>
          <w:szCs w:val="24"/>
        </w:rPr>
        <w:t>МЕТОДИЧЕСКИЕ УКАЗАНИЯ  ОБУЧАЮЩИМСЯ</w:t>
      </w:r>
    </w:p>
    <w:p w:rsidR="00D74007" w:rsidRPr="00DF634C" w:rsidRDefault="00D74007" w:rsidP="00F55570">
      <w:pPr>
        <w:shd w:val="clear" w:color="auto" w:fill="FFFFFF"/>
        <w:spacing w:line="240" w:lineRule="auto"/>
        <w:jc w:val="center"/>
        <w:rPr>
          <w:rFonts w:ascii="Times New Roman" w:hAnsi="Times New Roman"/>
          <w:color w:val="000000"/>
          <w:sz w:val="28"/>
          <w:szCs w:val="28"/>
        </w:rPr>
      </w:pPr>
      <w:r w:rsidRPr="00DF634C">
        <w:rPr>
          <w:rFonts w:ascii="Times New Roman" w:hAnsi="Times New Roman"/>
          <w:color w:val="000000"/>
          <w:sz w:val="28"/>
          <w:szCs w:val="28"/>
        </w:rPr>
        <w:t>Общие требования к выполнению контрольной работы</w:t>
      </w:r>
    </w:p>
    <w:p w:rsidR="00D74007" w:rsidRPr="00DF634C" w:rsidRDefault="00D74007" w:rsidP="00F55570">
      <w:pPr>
        <w:shd w:val="clear" w:color="auto" w:fill="FFFFFF"/>
        <w:spacing w:line="240" w:lineRule="auto"/>
        <w:jc w:val="center"/>
        <w:rPr>
          <w:rFonts w:ascii="Times New Roman" w:hAnsi="Times New Roman"/>
          <w:color w:val="000000"/>
          <w:sz w:val="28"/>
          <w:szCs w:val="28"/>
        </w:rPr>
      </w:pPr>
      <w:r>
        <w:rPr>
          <w:rFonts w:ascii="Times New Roman" w:hAnsi="Times New Roman"/>
          <w:color w:val="000000"/>
          <w:sz w:val="28"/>
          <w:szCs w:val="28"/>
        </w:rPr>
        <w:t>Памятка обучающемуся</w:t>
      </w:r>
    </w:p>
    <w:p w:rsidR="00D74007" w:rsidRPr="00DF634C" w:rsidRDefault="00D74007" w:rsidP="00DF634C">
      <w:pPr>
        <w:shd w:val="clear" w:color="auto" w:fill="FFFFFF"/>
        <w:jc w:val="center"/>
        <w:rPr>
          <w:rFonts w:ascii="Times New Roman" w:hAnsi="Times New Roman"/>
          <w:b/>
          <w:color w:val="000000"/>
          <w:sz w:val="24"/>
          <w:szCs w:val="24"/>
          <w:u w:val="single"/>
        </w:rPr>
      </w:pPr>
      <w:r w:rsidRPr="00DF634C">
        <w:rPr>
          <w:rFonts w:ascii="Times New Roman" w:hAnsi="Times New Roman"/>
          <w:b/>
          <w:color w:val="000000"/>
          <w:sz w:val="24"/>
          <w:szCs w:val="24"/>
          <w:u w:val="single"/>
        </w:rPr>
        <w:t>I курс</w:t>
      </w:r>
    </w:p>
    <w:p w:rsidR="00D74007" w:rsidRPr="00DF634C" w:rsidRDefault="00D74007" w:rsidP="00DF634C">
      <w:pPr>
        <w:shd w:val="clear" w:color="auto" w:fill="FFFFFF"/>
        <w:jc w:val="center"/>
        <w:rPr>
          <w:rFonts w:ascii="Times New Roman" w:hAnsi="Times New Roman"/>
          <w:b/>
          <w:color w:val="000000"/>
          <w:sz w:val="24"/>
          <w:szCs w:val="24"/>
          <w:u w:val="single"/>
        </w:rPr>
      </w:pPr>
      <w:r w:rsidRPr="00DF634C">
        <w:rPr>
          <w:rFonts w:ascii="Times New Roman" w:hAnsi="Times New Roman"/>
          <w:b/>
          <w:color w:val="000000"/>
          <w:sz w:val="24"/>
          <w:szCs w:val="24"/>
          <w:u w:val="single"/>
        </w:rPr>
        <w:t>2 семестр</w:t>
      </w:r>
    </w:p>
    <w:p w:rsidR="00D74007" w:rsidRPr="00DF634C" w:rsidRDefault="00D74007" w:rsidP="001028F5">
      <w:pPr>
        <w:shd w:val="clear" w:color="auto" w:fill="FFFFFF"/>
        <w:jc w:val="both"/>
        <w:rPr>
          <w:rFonts w:ascii="Times New Roman" w:hAnsi="Times New Roman"/>
          <w:color w:val="000000"/>
          <w:sz w:val="24"/>
          <w:szCs w:val="24"/>
        </w:rPr>
      </w:pPr>
      <w:r w:rsidRPr="00395D8F">
        <w:rPr>
          <w:rFonts w:ascii="Times New Roman" w:hAnsi="Times New Roman"/>
          <w:b/>
          <w:color w:val="000000"/>
          <w:sz w:val="24"/>
          <w:szCs w:val="24"/>
        </w:rPr>
        <w:t>В II семестре обучающиеся должны</w:t>
      </w:r>
      <w:r w:rsidRPr="00DF634C">
        <w:rPr>
          <w:rFonts w:ascii="Times New Roman" w:hAnsi="Times New Roman"/>
          <w:color w:val="000000"/>
          <w:sz w:val="24"/>
          <w:szCs w:val="24"/>
        </w:rPr>
        <w:t>:</w:t>
      </w:r>
    </w:p>
    <w:p w:rsidR="00D74007" w:rsidRDefault="00D74007" w:rsidP="00395D8F">
      <w:pPr>
        <w:shd w:val="clear" w:color="auto" w:fill="FFFFFF"/>
        <w:spacing w:after="0" w:line="240" w:lineRule="auto"/>
        <w:jc w:val="both"/>
        <w:rPr>
          <w:rFonts w:ascii="Times New Roman" w:hAnsi="Times New Roman"/>
          <w:b/>
          <w:color w:val="000000"/>
          <w:sz w:val="24"/>
          <w:szCs w:val="24"/>
        </w:rPr>
      </w:pPr>
      <w:r w:rsidRPr="00CA3AE1">
        <w:rPr>
          <w:rFonts w:ascii="Times New Roman" w:hAnsi="Times New Roman"/>
          <w:b/>
          <w:color w:val="000000"/>
          <w:sz w:val="24"/>
          <w:szCs w:val="24"/>
        </w:rPr>
        <w:t>1) Усвоить лексический и грамматический материал уроков учебника</w:t>
      </w:r>
      <w:r>
        <w:rPr>
          <w:rFonts w:ascii="Times New Roman" w:hAnsi="Times New Roman"/>
          <w:b/>
          <w:color w:val="000000"/>
          <w:sz w:val="24"/>
          <w:szCs w:val="24"/>
        </w:rPr>
        <w:t xml:space="preserve"> «Немецкий язык для студентов-юристов», автор К.М. Левитан, Москва: ООО «Издательство Юрайт», 2021 год.</w:t>
      </w:r>
    </w:p>
    <w:p w:rsidR="00D74007" w:rsidRPr="00DF634C" w:rsidRDefault="00D74007" w:rsidP="00395D8F">
      <w:pPr>
        <w:shd w:val="clear" w:color="auto" w:fill="FFFFFF"/>
        <w:spacing w:after="0" w:line="240" w:lineRule="auto"/>
        <w:jc w:val="both"/>
        <w:rPr>
          <w:rFonts w:ascii="Times New Roman" w:hAnsi="Times New Roman"/>
          <w:color w:val="000000"/>
          <w:sz w:val="24"/>
          <w:szCs w:val="24"/>
        </w:rPr>
      </w:pPr>
    </w:p>
    <w:p w:rsidR="00D74007" w:rsidRPr="00CA3AE1" w:rsidRDefault="00D74007" w:rsidP="001028F5">
      <w:pPr>
        <w:shd w:val="clear" w:color="auto" w:fill="FFFFFF"/>
        <w:jc w:val="both"/>
        <w:rPr>
          <w:rFonts w:ascii="Times New Roman" w:hAnsi="Times New Roman"/>
          <w:b/>
          <w:color w:val="000000"/>
          <w:sz w:val="24"/>
          <w:szCs w:val="24"/>
        </w:rPr>
      </w:pPr>
      <w:r w:rsidRPr="00CA3AE1">
        <w:rPr>
          <w:rFonts w:ascii="Times New Roman" w:hAnsi="Times New Roman"/>
          <w:b/>
          <w:color w:val="000000"/>
          <w:sz w:val="24"/>
          <w:szCs w:val="24"/>
        </w:rPr>
        <w:t>2) Выполнить и защитить контрольную работу.</w:t>
      </w:r>
    </w:p>
    <w:p w:rsidR="00D74007" w:rsidRPr="00CA3AE1" w:rsidRDefault="00D74007" w:rsidP="00CA3AE1">
      <w:pPr>
        <w:shd w:val="clear" w:color="auto" w:fill="FFFFFF"/>
        <w:spacing w:after="0" w:line="240" w:lineRule="auto"/>
        <w:jc w:val="both"/>
        <w:rPr>
          <w:rFonts w:ascii="Times New Roman" w:hAnsi="Times New Roman"/>
          <w:i/>
          <w:color w:val="000000"/>
          <w:sz w:val="24"/>
          <w:szCs w:val="24"/>
          <w:u w:val="single"/>
        </w:rPr>
      </w:pPr>
      <w:r w:rsidRPr="00CA3AE1">
        <w:rPr>
          <w:rFonts w:ascii="Times New Roman" w:hAnsi="Times New Roman"/>
          <w:i/>
          <w:color w:val="000000"/>
          <w:sz w:val="24"/>
          <w:szCs w:val="24"/>
          <w:u w:val="single"/>
        </w:rPr>
        <w:t>Рекомендации по выполнению контрольной работы</w:t>
      </w:r>
    </w:p>
    <w:p w:rsidR="00D74007" w:rsidRPr="00395D8F" w:rsidRDefault="00D74007" w:rsidP="00CA3AE1">
      <w:pPr>
        <w:shd w:val="clear" w:color="auto" w:fill="FFFFFF"/>
        <w:spacing w:after="0" w:line="240" w:lineRule="auto"/>
        <w:jc w:val="both"/>
        <w:rPr>
          <w:rFonts w:ascii="Times New Roman" w:hAnsi="Times New Roman"/>
          <w:b/>
          <w:color w:val="000000"/>
          <w:sz w:val="24"/>
          <w:szCs w:val="24"/>
        </w:rPr>
      </w:pPr>
    </w:p>
    <w:p w:rsidR="00D74007" w:rsidRPr="00DF634C" w:rsidRDefault="00D74007" w:rsidP="00CA3AE1">
      <w:pPr>
        <w:shd w:val="clear" w:color="auto" w:fill="FFFFFF"/>
        <w:spacing w:after="120" w:line="240" w:lineRule="auto"/>
        <w:jc w:val="both"/>
        <w:rPr>
          <w:rFonts w:ascii="Times New Roman" w:hAnsi="Times New Roman"/>
          <w:color w:val="000000"/>
          <w:sz w:val="24"/>
          <w:szCs w:val="24"/>
        </w:rPr>
      </w:pPr>
      <w:r w:rsidRPr="00DF634C">
        <w:rPr>
          <w:rFonts w:ascii="Times New Roman" w:hAnsi="Times New Roman"/>
          <w:color w:val="000000"/>
          <w:sz w:val="24"/>
          <w:szCs w:val="24"/>
        </w:rPr>
        <w:t>Контрольное задание предлагается в двух вариантах. Номер варианта определяется по последней цифре</w:t>
      </w:r>
      <w:r>
        <w:rPr>
          <w:rFonts w:ascii="Times New Roman" w:hAnsi="Times New Roman"/>
          <w:color w:val="000000"/>
          <w:sz w:val="24"/>
          <w:szCs w:val="24"/>
        </w:rPr>
        <w:t xml:space="preserve"> номера зачетной книжки обучающегося</w:t>
      </w:r>
      <w:r w:rsidRPr="00DF634C">
        <w:rPr>
          <w:rFonts w:ascii="Times New Roman" w:hAnsi="Times New Roman"/>
          <w:color w:val="000000"/>
          <w:sz w:val="24"/>
          <w:szCs w:val="24"/>
        </w:rPr>
        <w:t>:</w:t>
      </w:r>
    </w:p>
    <w:p w:rsidR="00D74007" w:rsidRPr="00395D8F" w:rsidRDefault="00D74007" w:rsidP="00CA3AE1">
      <w:pPr>
        <w:shd w:val="clear" w:color="auto" w:fill="FFFFFF"/>
        <w:spacing w:after="120" w:line="240" w:lineRule="auto"/>
        <w:jc w:val="both"/>
        <w:rPr>
          <w:rFonts w:ascii="Times New Roman" w:hAnsi="Times New Roman"/>
          <w:i/>
          <w:color w:val="000000"/>
          <w:sz w:val="24"/>
          <w:szCs w:val="24"/>
        </w:rPr>
      </w:pPr>
      <w:r w:rsidRPr="00395D8F">
        <w:rPr>
          <w:rFonts w:ascii="Times New Roman" w:hAnsi="Times New Roman"/>
          <w:i/>
          <w:color w:val="000000"/>
          <w:sz w:val="24"/>
          <w:szCs w:val="24"/>
        </w:rPr>
        <w:t xml:space="preserve">1, 3, 5, 7, 9 –  </w:t>
      </w:r>
      <w:r w:rsidRPr="00395D8F">
        <w:rPr>
          <w:rFonts w:ascii="Times New Roman" w:hAnsi="Times New Roman"/>
          <w:i/>
          <w:color w:val="000000"/>
          <w:sz w:val="24"/>
          <w:szCs w:val="24"/>
        </w:rPr>
        <w:tab/>
        <w:t>1-й вариант;</w:t>
      </w:r>
    </w:p>
    <w:p w:rsidR="00D74007" w:rsidRPr="00395D8F" w:rsidRDefault="00D74007" w:rsidP="00CA3AE1">
      <w:pPr>
        <w:shd w:val="clear" w:color="auto" w:fill="FFFFFF"/>
        <w:spacing w:after="120" w:line="240" w:lineRule="auto"/>
        <w:jc w:val="both"/>
        <w:rPr>
          <w:rFonts w:ascii="Times New Roman" w:hAnsi="Times New Roman"/>
          <w:i/>
          <w:color w:val="000000"/>
          <w:sz w:val="24"/>
          <w:szCs w:val="24"/>
        </w:rPr>
      </w:pPr>
      <w:r w:rsidRPr="00395D8F">
        <w:rPr>
          <w:rFonts w:ascii="Times New Roman" w:hAnsi="Times New Roman"/>
          <w:i/>
          <w:color w:val="000000"/>
          <w:sz w:val="24"/>
          <w:szCs w:val="24"/>
        </w:rPr>
        <w:t xml:space="preserve">0, 2, 4, 6, 8  – </w:t>
      </w:r>
      <w:r w:rsidRPr="00395D8F">
        <w:rPr>
          <w:rFonts w:ascii="Times New Roman" w:hAnsi="Times New Roman"/>
          <w:i/>
          <w:color w:val="000000"/>
          <w:sz w:val="24"/>
          <w:szCs w:val="24"/>
        </w:rPr>
        <w:tab/>
        <w:t>2-й вариант.</w:t>
      </w:r>
    </w:p>
    <w:p w:rsidR="00D74007" w:rsidRPr="00DF634C" w:rsidRDefault="00D74007" w:rsidP="00CA3AE1">
      <w:pPr>
        <w:shd w:val="clear" w:color="auto" w:fill="FFFFFF"/>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F634C">
        <w:rPr>
          <w:rFonts w:ascii="Times New Roman" w:hAnsi="Times New Roman"/>
          <w:color w:val="000000"/>
          <w:sz w:val="24"/>
          <w:szCs w:val="24"/>
        </w:rPr>
        <w:t xml:space="preserve">Контрольная работа должна быть выполнена в отдельной </w:t>
      </w:r>
      <w:r>
        <w:rPr>
          <w:rFonts w:ascii="Times New Roman" w:hAnsi="Times New Roman"/>
          <w:color w:val="000000"/>
          <w:sz w:val="24"/>
          <w:szCs w:val="24"/>
        </w:rPr>
        <w:t xml:space="preserve">тонкой </w:t>
      </w:r>
      <w:r w:rsidRPr="00DF634C">
        <w:rPr>
          <w:rFonts w:ascii="Times New Roman" w:hAnsi="Times New Roman"/>
          <w:color w:val="000000"/>
          <w:sz w:val="24"/>
          <w:szCs w:val="24"/>
        </w:rPr>
        <w:t>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D74007" w:rsidRPr="00DF634C" w:rsidRDefault="00D74007" w:rsidP="00CA3AE1">
      <w:pPr>
        <w:shd w:val="clear" w:color="auto" w:fill="FFFFFF"/>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F634C">
        <w:rPr>
          <w:rFonts w:ascii="Times New Roman" w:hAnsi="Times New Roman"/>
          <w:color w:val="000000"/>
          <w:sz w:val="24"/>
          <w:szCs w:val="24"/>
        </w:rPr>
        <w:t>Первую страницу необходимо оставить чистой для замечаний и рецензии преподавателя.</w:t>
      </w:r>
    </w:p>
    <w:p w:rsidR="00D74007" w:rsidRDefault="00D74007" w:rsidP="00CA3AE1">
      <w:pPr>
        <w:shd w:val="clear" w:color="auto" w:fill="FFFFFF"/>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F634C">
        <w:rPr>
          <w:rFonts w:ascii="Times New Roman" w:hAnsi="Times New Roman"/>
          <w:color w:val="000000"/>
          <w:sz w:val="24"/>
          <w:szCs w:val="24"/>
        </w:rPr>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D74007" w:rsidRPr="00DF634C" w:rsidRDefault="00D74007" w:rsidP="00CA3AE1">
      <w:pPr>
        <w:shd w:val="clear" w:color="auto" w:fill="FFFFFF"/>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F634C">
        <w:rPr>
          <w:rFonts w:ascii="Times New Roman" w:hAnsi="Times New Roman"/>
          <w:color w:val="000000"/>
          <w:sz w:val="24"/>
          <w:szCs w:val="24"/>
        </w:rPr>
        <w:t>Контрольная работа должна быть написана четким подчерком, для замечаний преподавателя следует оставить поля.</w:t>
      </w:r>
    </w:p>
    <w:p w:rsidR="00D74007" w:rsidRPr="00DF634C" w:rsidRDefault="00D74007" w:rsidP="00CA3AE1">
      <w:pPr>
        <w:shd w:val="clear" w:color="auto" w:fill="FFFFFF"/>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F634C">
        <w:rPr>
          <w:rFonts w:ascii="Times New Roman" w:hAnsi="Times New Roman"/>
          <w:color w:val="000000"/>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D74007" w:rsidRDefault="00D74007" w:rsidP="00CA3AE1">
      <w:pPr>
        <w:shd w:val="clear" w:color="auto" w:fill="FFFFFF"/>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F634C">
        <w:rPr>
          <w:rFonts w:ascii="Times New Roman" w:hAnsi="Times New Roman"/>
          <w:color w:val="000000"/>
          <w:sz w:val="24"/>
          <w:szCs w:val="24"/>
        </w:rPr>
        <w:t>Проверенная контрольная работа до</w:t>
      </w:r>
      <w:r>
        <w:rPr>
          <w:rFonts w:ascii="Times New Roman" w:hAnsi="Times New Roman"/>
          <w:color w:val="000000"/>
          <w:sz w:val="24"/>
          <w:szCs w:val="24"/>
        </w:rPr>
        <w:t>лжна быть переработана обучающимся</w:t>
      </w:r>
      <w:r w:rsidRPr="00DF634C">
        <w:rPr>
          <w:rFonts w:ascii="Times New Roman" w:hAnsi="Times New Roman"/>
          <w:color w:val="000000"/>
          <w:sz w:val="24"/>
          <w:szCs w:val="24"/>
        </w:rPr>
        <w:t xml:space="preserve">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w:t>
      </w:r>
      <w:r>
        <w:rPr>
          <w:rFonts w:ascii="Times New Roman" w:hAnsi="Times New Roman"/>
          <w:color w:val="000000"/>
          <w:sz w:val="24"/>
          <w:szCs w:val="24"/>
        </w:rPr>
        <w:t>ащите контрольной работы. Два</w:t>
      </w:r>
      <w:r w:rsidRPr="00DF634C">
        <w:rPr>
          <w:rFonts w:ascii="Times New Roman" w:hAnsi="Times New Roman"/>
          <w:color w:val="000000"/>
          <w:sz w:val="24"/>
          <w:szCs w:val="24"/>
        </w:rPr>
        <w:t xml:space="preserve"> варианта контрольной работы имеют одинаковую структуру. Все задания должны быть выполнены в письменной форме.</w:t>
      </w:r>
    </w:p>
    <w:p w:rsidR="00D74007" w:rsidRPr="00DF634C" w:rsidRDefault="00D74007" w:rsidP="00CA3AE1">
      <w:pPr>
        <w:shd w:val="clear" w:color="auto" w:fill="FFFFFF"/>
        <w:spacing w:after="120" w:line="240" w:lineRule="auto"/>
        <w:jc w:val="both"/>
        <w:rPr>
          <w:rFonts w:ascii="Times New Roman" w:hAnsi="Times New Roman"/>
          <w:color w:val="000000"/>
          <w:sz w:val="24"/>
          <w:szCs w:val="24"/>
        </w:rPr>
      </w:pPr>
    </w:p>
    <w:p w:rsidR="00D74007" w:rsidRPr="00197355" w:rsidRDefault="00D74007" w:rsidP="00395D8F">
      <w:pPr>
        <w:shd w:val="clear" w:color="auto" w:fill="FFFFFF"/>
        <w:spacing w:after="120" w:line="240" w:lineRule="auto"/>
        <w:jc w:val="both"/>
        <w:rPr>
          <w:rFonts w:ascii="Times New Roman" w:hAnsi="Times New Roman"/>
          <w:b/>
          <w:sz w:val="24"/>
          <w:szCs w:val="24"/>
        </w:rPr>
      </w:pPr>
      <w:r w:rsidRPr="00197355">
        <w:rPr>
          <w:rFonts w:ascii="Times New Roman" w:hAnsi="Times New Roman"/>
          <w:b/>
          <w:sz w:val="24"/>
          <w:szCs w:val="24"/>
        </w:rPr>
        <w:t>3) Из разделов (</w:t>
      </w:r>
      <w:r w:rsidRPr="00197355">
        <w:rPr>
          <w:rFonts w:ascii="Times New Roman" w:hAnsi="Times New Roman"/>
          <w:b/>
          <w:sz w:val="24"/>
          <w:szCs w:val="24"/>
          <w:lang w:val="en-US"/>
        </w:rPr>
        <w:t>Lektion</w:t>
      </w:r>
      <w:r w:rsidRPr="00197355">
        <w:rPr>
          <w:rFonts w:ascii="Times New Roman" w:hAnsi="Times New Roman"/>
          <w:b/>
          <w:sz w:val="24"/>
          <w:szCs w:val="24"/>
        </w:rPr>
        <w:t xml:space="preserve"> 5, </w:t>
      </w:r>
      <w:r w:rsidRPr="00197355">
        <w:rPr>
          <w:rFonts w:ascii="Times New Roman" w:hAnsi="Times New Roman"/>
          <w:b/>
          <w:sz w:val="24"/>
          <w:szCs w:val="24"/>
          <w:lang w:val="en-US"/>
        </w:rPr>
        <w:t>Lektion</w:t>
      </w:r>
      <w:r w:rsidRPr="00197355">
        <w:rPr>
          <w:rFonts w:ascii="Times New Roman" w:hAnsi="Times New Roman"/>
          <w:b/>
          <w:sz w:val="24"/>
          <w:szCs w:val="24"/>
        </w:rPr>
        <w:t xml:space="preserve"> 6, </w:t>
      </w:r>
      <w:r w:rsidRPr="00197355">
        <w:rPr>
          <w:rFonts w:ascii="Times New Roman" w:hAnsi="Times New Roman"/>
          <w:b/>
          <w:sz w:val="24"/>
          <w:szCs w:val="24"/>
          <w:lang w:val="en-US"/>
        </w:rPr>
        <w:t>Lektion</w:t>
      </w:r>
      <w:r w:rsidRPr="00197355">
        <w:rPr>
          <w:rFonts w:ascii="Times New Roman" w:hAnsi="Times New Roman"/>
          <w:b/>
          <w:sz w:val="24"/>
          <w:szCs w:val="24"/>
        </w:rPr>
        <w:t xml:space="preserve"> 8, </w:t>
      </w:r>
      <w:r w:rsidRPr="00197355">
        <w:rPr>
          <w:rFonts w:ascii="Times New Roman" w:hAnsi="Times New Roman"/>
          <w:b/>
          <w:sz w:val="24"/>
          <w:szCs w:val="24"/>
          <w:lang w:val="en-US"/>
        </w:rPr>
        <w:t>Lektion</w:t>
      </w:r>
      <w:r w:rsidRPr="00197355">
        <w:rPr>
          <w:rFonts w:ascii="Times New Roman" w:hAnsi="Times New Roman"/>
          <w:b/>
          <w:sz w:val="24"/>
          <w:szCs w:val="24"/>
        </w:rPr>
        <w:t xml:space="preserve"> 9) изучить грамматический материал и выполнить упражнения для подготовки к тесту</w:t>
      </w:r>
    </w:p>
    <w:p w:rsidR="00D74007" w:rsidRPr="00197355" w:rsidRDefault="00D74007" w:rsidP="00395D8F">
      <w:pPr>
        <w:shd w:val="clear" w:color="auto" w:fill="FFFFFF"/>
        <w:spacing w:after="0" w:line="240" w:lineRule="auto"/>
        <w:jc w:val="both"/>
        <w:rPr>
          <w:rFonts w:ascii="Times New Roman" w:hAnsi="Times New Roman"/>
          <w:sz w:val="24"/>
          <w:szCs w:val="24"/>
        </w:rPr>
      </w:pPr>
      <w:r w:rsidRPr="00197355">
        <w:rPr>
          <w:rFonts w:ascii="Times New Roman" w:hAnsi="Times New Roman"/>
          <w:sz w:val="24"/>
          <w:szCs w:val="24"/>
        </w:rPr>
        <w:t>1. Временные формы глагола в пассиве – стр. 55-56</w:t>
      </w:r>
    </w:p>
    <w:p w:rsidR="00D74007" w:rsidRPr="00197355" w:rsidRDefault="00D74007" w:rsidP="00395D8F">
      <w:pPr>
        <w:shd w:val="clear" w:color="auto" w:fill="FFFFFF"/>
        <w:spacing w:after="0" w:line="240" w:lineRule="auto"/>
        <w:jc w:val="both"/>
        <w:rPr>
          <w:rFonts w:ascii="Times New Roman" w:hAnsi="Times New Roman"/>
          <w:sz w:val="24"/>
          <w:szCs w:val="24"/>
        </w:rPr>
      </w:pPr>
      <w:r w:rsidRPr="00197355">
        <w:rPr>
          <w:rFonts w:ascii="Times New Roman" w:hAnsi="Times New Roman"/>
          <w:sz w:val="24"/>
          <w:szCs w:val="24"/>
        </w:rPr>
        <w:t>2. Инфинитив пассив – стр. 66-68</w:t>
      </w:r>
    </w:p>
    <w:p w:rsidR="00D74007" w:rsidRPr="00197355" w:rsidRDefault="00D74007" w:rsidP="00395D8F">
      <w:pPr>
        <w:shd w:val="clear" w:color="auto" w:fill="FFFFFF"/>
        <w:spacing w:after="0" w:line="240" w:lineRule="auto"/>
        <w:jc w:val="both"/>
        <w:rPr>
          <w:rFonts w:ascii="Times New Roman" w:hAnsi="Times New Roman"/>
          <w:sz w:val="24"/>
          <w:szCs w:val="24"/>
        </w:rPr>
      </w:pPr>
      <w:r w:rsidRPr="00197355">
        <w:rPr>
          <w:rFonts w:ascii="Times New Roman" w:hAnsi="Times New Roman"/>
          <w:sz w:val="24"/>
          <w:szCs w:val="24"/>
        </w:rPr>
        <w:t>3. Инфинитивные обороты – стр. 90</w:t>
      </w:r>
    </w:p>
    <w:p w:rsidR="00D74007" w:rsidRPr="00197355" w:rsidRDefault="00D74007" w:rsidP="00395D8F">
      <w:pPr>
        <w:shd w:val="clear" w:color="auto" w:fill="FFFFFF"/>
        <w:spacing w:after="0" w:line="240" w:lineRule="auto"/>
        <w:jc w:val="both"/>
        <w:rPr>
          <w:rFonts w:ascii="Times New Roman" w:hAnsi="Times New Roman"/>
          <w:sz w:val="24"/>
          <w:szCs w:val="24"/>
        </w:rPr>
      </w:pPr>
      <w:r w:rsidRPr="00197355">
        <w:rPr>
          <w:rFonts w:ascii="Times New Roman" w:hAnsi="Times New Roman"/>
          <w:sz w:val="24"/>
          <w:szCs w:val="24"/>
        </w:rPr>
        <w:t xml:space="preserve">4. Причастие </w:t>
      </w:r>
      <w:r w:rsidRPr="00197355">
        <w:rPr>
          <w:rFonts w:ascii="Times New Roman" w:hAnsi="Times New Roman"/>
          <w:sz w:val="24"/>
          <w:szCs w:val="24"/>
          <w:lang w:val="en-US"/>
        </w:rPr>
        <w:t>I</w:t>
      </w:r>
      <w:r w:rsidRPr="00197355">
        <w:rPr>
          <w:rFonts w:ascii="Times New Roman" w:hAnsi="Times New Roman"/>
          <w:sz w:val="24"/>
          <w:szCs w:val="24"/>
        </w:rPr>
        <w:t xml:space="preserve"> и </w:t>
      </w:r>
      <w:r w:rsidRPr="00197355">
        <w:rPr>
          <w:rFonts w:ascii="Times New Roman" w:hAnsi="Times New Roman"/>
          <w:sz w:val="24"/>
          <w:szCs w:val="24"/>
          <w:lang w:val="en-US"/>
        </w:rPr>
        <w:t>II</w:t>
      </w:r>
      <w:r w:rsidRPr="00197355">
        <w:rPr>
          <w:rFonts w:ascii="Times New Roman" w:hAnsi="Times New Roman"/>
          <w:sz w:val="24"/>
          <w:szCs w:val="24"/>
        </w:rPr>
        <w:t xml:space="preserve"> – стр. 102-104</w:t>
      </w:r>
    </w:p>
    <w:p w:rsidR="00D74007" w:rsidRPr="000A2EAF" w:rsidRDefault="00D74007" w:rsidP="005941C6">
      <w:pPr>
        <w:shd w:val="clear" w:color="auto" w:fill="FFFFFF"/>
        <w:spacing w:after="120" w:line="240" w:lineRule="auto"/>
        <w:jc w:val="both"/>
        <w:rPr>
          <w:rFonts w:ascii="Times New Roman" w:hAnsi="Times New Roman"/>
          <w:sz w:val="24"/>
          <w:szCs w:val="24"/>
          <w:highlight w:val="yellow"/>
        </w:rPr>
      </w:pPr>
    </w:p>
    <w:p w:rsidR="00D74007" w:rsidRPr="00197355" w:rsidRDefault="00D74007" w:rsidP="00395D8F">
      <w:pPr>
        <w:shd w:val="clear" w:color="auto" w:fill="FFFFFF"/>
        <w:spacing w:after="120" w:line="240" w:lineRule="auto"/>
        <w:jc w:val="both"/>
        <w:rPr>
          <w:rFonts w:ascii="Times New Roman" w:hAnsi="Times New Roman"/>
          <w:b/>
          <w:sz w:val="24"/>
          <w:szCs w:val="24"/>
        </w:rPr>
      </w:pPr>
      <w:r w:rsidRPr="00197355">
        <w:rPr>
          <w:rFonts w:ascii="Times New Roman" w:hAnsi="Times New Roman"/>
          <w:b/>
          <w:sz w:val="24"/>
          <w:szCs w:val="24"/>
        </w:rPr>
        <w:t>4) Прочитать и письменно в тетради перевести тексты по специальности</w:t>
      </w:r>
    </w:p>
    <w:p w:rsidR="00D74007" w:rsidRPr="00197355" w:rsidRDefault="00D74007" w:rsidP="00395D8F">
      <w:pPr>
        <w:shd w:val="clear" w:color="auto" w:fill="FFFFFF"/>
        <w:spacing w:after="0" w:line="240" w:lineRule="auto"/>
        <w:jc w:val="both"/>
        <w:rPr>
          <w:rFonts w:ascii="Times New Roman" w:hAnsi="Times New Roman"/>
          <w:sz w:val="24"/>
          <w:szCs w:val="24"/>
          <w:lang w:val="en-US"/>
        </w:rPr>
      </w:pPr>
      <w:r w:rsidRPr="00197355">
        <w:rPr>
          <w:rFonts w:ascii="Times New Roman" w:hAnsi="Times New Roman"/>
          <w:sz w:val="24"/>
          <w:szCs w:val="24"/>
          <w:lang w:val="en-US"/>
        </w:rPr>
        <w:t xml:space="preserve">1. Was ist Recht – </w:t>
      </w:r>
      <w:r w:rsidRPr="00197355">
        <w:rPr>
          <w:rFonts w:ascii="Times New Roman" w:hAnsi="Times New Roman"/>
          <w:sz w:val="24"/>
          <w:szCs w:val="24"/>
        </w:rPr>
        <w:t>стр</w:t>
      </w:r>
      <w:r w:rsidRPr="00197355">
        <w:rPr>
          <w:rFonts w:ascii="Times New Roman" w:hAnsi="Times New Roman"/>
          <w:sz w:val="24"/>
          <w:szCs w:val="24"/>
          <w:lang w:val="en-US"/>
        </w:rPr>
        <w:t>. 26</w:t>
      </w:r>
    </w:p>
    <w:p w:rsidR="00D74007" w:rsidRPr="00197355" w:rsidRDefault="00D74007" w:rsidP="00395D8F">
      <w:pPr>
        <w:shd w:val="clear" w:color="auto" w:fill="FFFFFF"/>
        <w:spacing w:after="0" w:line="240" w:lineRule="auto"/>
        <w:jc w:val="both"/>
        <w:rPr>
          <w:rFonts w:ascii="Times New Roman" w:hAnsi="Times New Roman"/>
          <w:sz w:val="24"/>
          <w:szCs w:val="24"/>
          <w:lang w:val="en-US"/>
        </w:rPr>
      </w:pPr>
      <w:r w:rsidRPr="00197355">
        <w:rPr>
          <w:rFonts w:ascii="Times New Roman" w:hAnsi="Times New Roman"/>
          <w:sz w:val="24"/>
          <w:szCs w:val="24"/>
          <w:lang w:val="en-US"/>
        </w:rPr>
        <w:t xml:space="preserve">2. Rechtsnormen – </w:t>
      </w:r>
      <w:r w:rsidRPr="00197355">
        <w:rPr>
          <w:rFonts w:ascii="Times New Roman" w:hAnsi="Times New Roman"/>
          <w:sz w:val="24"/>
          <w:szCs w:val="24"/>
        </w:rPr>
        <w:t>стр</w:t>
      </w:r>
      <w:r w:rsidRPr="00197355">
        <w:rPr>
          <w:rFonts w:ascii="Times New Roman" w:hAnsi="Times New Roman"/>
          <w:sz w:val="24"/>
          <w:szCs w:val="24"/>
          <w:lang w:val="en-US"/>
        </w:rPr>
        <w:t>. 35</w:t>
      </w:r>
    </w:p>
    <w:p w:rsidR="00D74007" w:rsidRPr="00197355" w:rsidRDefault="00D74007" w:rsidP="00395D8F">
      <w:pPr>
        <w:shd w:val="clear" w:color="auto" w:fill="FFFFFF"/>
        <w:spacing w:after="0" w:line="240" w:lineRule="auto"/>
        <w:jc w:val="both"/>
        <w:rPr>
          <w:rFonts w:ascii="Times New Roman" w:hAnsi="Times New Roman"/>
          <w:sz w:val="24"/>
          <w:szCs w:val="24"/>
          <w:lang w:val="de-DE"/>
        </w:rPr>
      </w:pPr>
      <w:r w:rsidRPr="00197355">
        <w:rPr>
          <w:rFonts w:ascii="Times New Roman" w:hAnsi="Times New Roman"/>
          <w:sz w:val="24"/>
          <w:szCs w:val="24"/>
          <w:lang w:val="de-DE"/>
        </w:rPr>
        <w:t xml:space="preserve">3. Staatsrecht – </w:t>
      </w:r>
      <w:r w:rsidRPr="00197355">
        <w:rPr>
          <w:rFonts w:ascii="Times New Roman" w:hAnsi="Times New Roman"/>
          <w:sz w:val="24"/>
          <w:szCs w:val="24"/>
        </w:rPr>
        <w:t>стр</w:t>
      </w:r>
      <w:r w:rsidRPr="00197355">
        <w:rPr>
          <w:rFonts w:ascii="Times New Roman" w:hAnsi="Times New Roman"/>
          <w:sz w:val="24"/>
          <w:szCs w:val="24"/>
          <w:lang w:val="de-DE"/>
        </w:rPr>
        <w:t>. 46</w:t>
      </w:r>
    </w:p>
    <w:p w:rsidR="00D74007" w:rsidRPr="00197355" w:rsidRDefault="00D74007" w:rsidP="00395D8F">
      <w:pPr>
        <w:shd w:val="clear" w:color="auto" w:fill="FFFFFF"/>
        <w:spacing w:after="0" w:line="240" w:lineRule="auto"/>
        <w:jc w:val="both"/>
        <w:rPr>
          <w:rFonts w:ascii="Times New Roman" w:hAnsi="Times New Roman"/>
          <w:sz w:val="24"/>
          <w:szCs w:val="24"/>
          <w:lang w:val="de-DE"/>
        </w:rPr>
      </w:pPr>
      <w:r w:rsidRPr="00197355">
        <w:rPr>
          <w:rFonts w:ascii="Times New Roman" w:hAnsi="Times New Roman"/>
          <w:sz w:val="24"/>
          <w:szCs w:val="24"/>
          <w:lang w:val="de-DE"/>
        </w:rPr>
        <w:t xml:space="preserve">4. Rechtsstaatliche Justiz – </w:t>
      </w:r>
      <w:r w:rsidRPr="00197355">
        <w:rPr>
          <w:rFonts w:ascii="Times New Roman" w:hAnsi="Times New Roman"/>
          <w:sz w:val="24"/>
          <w:szCs w:val="24"/>
        </w:rPr>
        <w:t>стр</w:t>
      </w:r>
      <w:r w:rsidRPr="00197355">
        <w:rPr>
          <w:rFonts w:ascii="Times New Roman" w:hAnsi="Times New Roman"/>
          <w:sz w:val="24"/>
          <w:szCs w:val="24"/>
          <w:lang w:val="de-DE"/>
        </w:rPr>
        <w:t>. 80</w:t>
      </w:r>
    </w:p>
    <w:p w:rsidR="00D74007" w:rsidRPr="00197355" w:rsidRDefault="00D74007" w:rsidP="00395D8F">
      <w:pPr>
        <w:shd w:val="clear" w:color="auto" w:fill="FFFFFF"/>
        <w:spacing w:after="0" w:line="240" w:lineRule="auto"/>
        <w:jc w:val="both"/>
        <w:rPr>
          <w:rFonts w:ascii="Times New Roman" w:hAnsi="Times New Roman"/>
          <w:sz w:val="24"/>
          <w:szCs w:val="24"/>
          <w:lang w:val="de-DE"/>
        </w:rPr>
      </w:pPr>
      <w:r w:rsidRPr="00197355">
        <w:rPr>
          <w:rFonts w:ascii="Times New Roman" w:hAnsi="Times New Roman"/>
          <w:sz w:val="24"/>
          <w:szCs w:val="24"/>
          <w:lang w:val="de-DE"/>
        </w:rPr>
        <w:t xml:space="preserve">5. Gesetzgebungsverfahren – </w:t>
      </w:r>
      <w:r w:rsidRPr="00197355">
        <w:rPr>
          <w:rFonts w:ascii="Times New Roman" w:hAnsi="Times New Roman"/>
          <w:sz w:val="24"/>
          <w:szCs w:val="24"/>
        </w:rPr>
        <w:t>стр</w:t>
      </w:r>
      <w:r w:rsidRPr="00197355">
        <w:rPr>
          <w:rFonts w:ascii="Times New Roman" w:hAnsi="Times New Roman"/>
          <w:sz w:val="24"/>
          <w:szCs w:val="24"/>
          <w:lang w:val="de-DE"/>
        </w:rPr>
        <w:t>. 93</w:t>
      </w:r>
    </w:p>
    <w:p w:rsidR="00D74007" w:rsidRPr="00197355" w:rsidRDefault="00D74007" w:rsidP="00395D8F">
      <w:pPr>
        <w:shd w:val="clear" w:color="auto" w:fill="FFFFFF"/>
        <w:spacing w:after="0" w:line="240" w:lineRule="auto"/>
        <w:jc w:val="both"/>
        <w:rPr>
          <w:rFonts w:ascii="Times New Roman" w:hAnsi="Times New Roman"/>
          <w:sz w:val="24"/>
          <w:szCs w:val="24"/>
          <w:lang w:val="de-DE"/>
        </w:rPr>
      </w:pPr>
      <w:r w:rsidRPr="00197355">
        <w:rPr>
          <w:rFonts w:ascii="Times New Roman" w:hAnsi="Times New Roman"/>
          <w:sz w:val="24"/>
          <w:szCs w:val="24"/>
          <w:lang w:val="de-DE"/>
        </w:rPr>
        <w:t xml:space="preserve">6. Strafrecht – </w:t>
      </w:r>
      <w:r w:rsidRPr="00197355">
        <w:rPr>
          <w:rFonts w:ascii="Times New Roman" w:hAnsi="Times New Roman"/>
          <w:sz w:val="24"/>
          <w:szCs w:val="24"/>
        </w:rPr>
        <w:t>стр</w:t>
      </w:r>
      <w:r w:rsidRPr="00197355">
        <w:rPr>
          <w:rFonts w:ascii="Times New Roman" w:hAnsi="Times New Roman"/>
          <w:sz w:val="24"/>
          <w:szCs w:val="24"/>
          <w:lang w:val="de-DE"/>
        </w:rPr>
        <w:t>. 104</w:t>
      </w:r>
    </w:p>
    <w:p w:rsidR="00D74007" w:rsidRPr="00197355" w:rsidRDefault="00D74007" w:rsidP="00395D8F">
      <w:pPr>
        <w:shd w:val="clear" w:color="auto" w:fill="FFFFFF"/>
        <w:spacing w:after="0" w:line="240" w:lineRule="auto"/>
        <w:jc w:val="both"/>
        <w:rPr>
          <w:rFonts w:ascii="Times New Roman" w:hAnsi="Times New Roman"/>
          <w:sz w:val="24"/>
          <w:szCs w:val="24"/>
          <w:lang w:val="de-DE"/>
        </w:rPr>
      </w:pPr>
      <w:r w:rsidRPr="00197355">
        <w:rPr>
          <w:rFonts w:ascii="Times New Roman" w:hAnsi="Times New Roman"/>
          <w:sz w:val="24"/>
          <w:szCs w:val="24"/>
          <w:lang w:val="de-DE"/>
        </w:rPr>
        <w:t xml:space="preserve">7. Strafrechtsprinzipien – </w:t>
      </w:r>
      <w:r w:rsidRPr="00197355">
        <w:rPr>
          <w:rFonts w:ascii="Times New Roman" w:hAnsi="Times New Roman"/>
          <w:sz w:val="24"/>
          <w:szCs w:val="24"/>
        </w:rPr>
        <w:t>стр</w:t>
      </w:r>
      <w:r w:rsidRPr="00197355">
        <w:rPr>
          <w:rFonts w:ascii="Times New Roman" w:hAnsi="Times New Roman"/>
          <w:sz w:val="24"/>
          <w:szCs w:val="24"/>
          <w:lang w:val="de-DE"/>
        </w:rPr>
        <w:t>. 115</w:t>
      </w:r>
    </w:p>
    <w:p w:rsidR="00D74007" w:rsidRPr="00732271" w:rsidRDefault="00D74007" w:rsidP="00395D8F">
      <w:pPr>
        <w:shd w:val="clear" w:color="auto" w:fill="FFFFFF"/>
        <w:spacing w:after="0" w:line="240" w:lineRule="auto"/>
        <w:jc w:val="both"/>
        <w:rPr>
          <w:rFonts w:ascii="Times New Roman" w:hAnsi="Times New Roman"/>
          <w:sz w:val="24"/>
          <w:szCs w:val="24"/>
          <w:lang w:val="de-DE"/>
        </w:rPr>
      </w:pPr>
    </w:p>
    <w:p w:rsidR="00D74007" w:rsidRPr="00732271" w:rsidRDefault="00D74007" w:rsidP="00395D8F">
      <w:pPr>
        <w:shd w:val="clear" w:color="auto" w:fill="FFFFFF"/>
        <w:spacing w:after="0" w:line="240" w:lineRule="auto"/>
        <w:jc w:val="both"/>
        <w:rPr>
          <w:rFonts w:ascii="Times New Roman" w:hAnsi="Times New Roman"/>
          <w:color w:val="000000"/>
          <w:sz w:val="24"/>
          <w:szCs w:val="24"/>
          <w:lang w:val="de-DE"/>
        </w:rPr>
      </w:pPr>
    </w:p>
    <w:p w:rsidR="00D74007" w:rsidRDefault="00D74007" w:rsidP="00395D8F">
      <w:pPr>
        <w:shd w:val="clear" w:color="auto" w:fill="FFFFFF"/>
        <w:spacing w:after="0" w:line="240" w:lineRule="auto"/>
        <w:jc w:val="both"/>
        <w:rPr>
          <w:rFonts w:ascii="Times New Roman" w:hAnsi="Times New Roman"/>
          <w:color w:val="000000"/>
          <w:sz w:val="24"/>
          <w:szCs w:val="24"/>
        </w:rPr>
      </w:pPr>
      <w:r>
        <w:rPr>
          <w:rFonts w:ascii="Times New Roman" w:hAnsi="Times New Roman"/>
          <w:b/>
          <w:color w:val="000000"/>
          <w:sz w:val="24"/>
          <w:szCs w:val="24"/>
        </w:rPr>
        <w:t>Примечание</w:t>
      </w:r>
      <w:r w:rsidRPr="00395D8F">
        <w:rPr>
          <w:rFonts w:ascii="Times New Roman" w:hAnsi="Times New Roman"/>
          <w:b/>
          <w:color w:val="000000"/>
          <w:sz w:val="24"/>
          <w:szCs w:val="24"/>
        </w:rPr>
        <w:t>.</w:t>
      </w:r>
      <w:r w:rsidRPr="00395D8F">
        <w:rPr>
          <w:rFonts w:ascii="Times New Roman" w:hAnsi="Times New Roman"/>
          <w:color w:val="000000"/>
          <w:sz w:val="24"/>
          <w:szCs w:val="24"/>
        </w:rPr>
        <w:t xml:space="preserve">  П</w:t>
      </w:r>
      <w:r>
        <w:rPr>
          <w:rFonts w:ascii="Times New Roman" w:hAnsi="Times New Roman"/>
          <w:color w:val="000000"/>
          <w:sz w:val="24"/>
          <w:szCs w:val="24"/>
        </w:rPr>
        <w:t>ри переводе текстов и упражнений</w:t>
      </w:r>
      <w:r w:rsidRPr="00395D8F">
        <w:rPr>
          <w:rFonts w:ascii="Times New Roman" w:hAnsi="Times New Roman"/>
          <w:color w:val="000000"/>
          <w:sz w:val="24"/>
          <w:szCs w:val="24"/>
        </w:rPr>
        <w:t xml:space="preserve"> обучающимся следует выписывать незнакомые слова в тетра</w:t>
      </w:r>
      <w:r>
        <w:rPr>
          <w:rFonts w:ascii="Times New Roman" w:hAnsi="Times New Roman"/>
          <w:color w:val="000000"/>
          <w:sz w:val="24"/>
          <w:szCs w:val="24"/>
        </w:rPr>
        <w:t>дь.</w:t>
      </w:r>
      <w:r w:rsidRPr="00395D8F">
        <w:rPr>
          <w:rFonts w:ascii="Times New Roman" w:hAnsi="Times New Roman"/>
          <w:color w:val="000000"/>
          <w:sz w:val="24"/>
          <w:szCs w:val="24"/>
        </w:rPr>
        <w:t xml:space="preserve"> При устной сдаче учебного материала Вы можете пользоваться словариком. Использование письменных переводов текстов и упражнений не допускается.</w:t>
      </w:r>
    </w:p>
    <w:p w:rsidR="00D74007" w:rsidRDefault="00D74007" w:rsidP="005941C6">
      <w:pPr>
        <w:shd w:val="clear" w:color="auto" w:fill="FFFFFF"/>
        <w:spacing w:after="0" w:line="240" w:lineRule="auto"/>
        <w:jc w:val="both"/>
        <w:rPr>
          <w:rFonts w:ascii="Times New Roman" w:hAnsi="Times New Roman"/>
          <w:color w:val="000000"/>
          <w:sz w:val="24"/>
          <w:szCs w:val="24"/>
        </w:rPr>
      </w:pPr>
    </w:p>
    <w:p w:rsidR="00D74007" w:rsidRPr="00CA3AE1" w:rsidRDefault="00D74007" w:rsidP="000A7A60">
      <w:pPr>
        <w:shd w:val="clear" w:color="auto" w:fill="FFFFFF"/>
        <w:jc w:val="both"/>
        <w:rPr>
          <w:rFonts w:ascii="Times New Roman" w:hAnsi="Times New Roman"/>
          <w:b/>
          <w:color w:val="000000"/>
          <w:sz w:val="24"/>
          <w:szCs w:val="24"/>
        </w:rPr>
      </w:pPr>
      <w:r w:rsidRPr="00CA3AE1">
        <w:rPr>
          <w:rFonts w:ascii="Times New Roman" w:hAnsi="Times New Roman"/>
          <w:b/>
          <w:color w:val="000000"/>
          <w:sz w:val="24"/>
          <w:szCs w:val="24"/>
        </w:rPr>
        <w:t>5) Подготовить уст</w:t>
      </w:r>
      <w:r>
        <w:rPr>
          <w:rFonts w:ascii="Times New Roman" w:hAnsi="Times New Roman"/>
          <w:b/>
          <w:color w:val="000000"/>
          <w:sz w:val="24"/>
          <w:szCs w:val="24"/>
        </w:rPr>
        <w:t>ные темы для ответа на экзамене</w:t>
      </w:r>
    </w:p>
    <w:p w:rsidR="00D74007" w:rsidRPr="008167F7" w:rsidRDefault="00D74007" w:rsidP="00395D8F">
      <w:pPr>
        <w:spacing w:after="120" w:line="240" w:lineRule="auto"/>
        <w:rPr>
          <w:rFonts w:ascii="Times New Roman" w:hAnsi="Times New Roman"/>
          <w:color w:val="000000"/>
          <w:sz w:val="24"/>
          <w:szCs w:val="24"/>
          <w:shd w:val="clear" w:color="auto" w:fill="FFFFFF"/>
        </w:rPr>
      </w:pPr>
      <w:r w:rsidRPr="008167F7">
        <w:rPr>
          <w:rFonts w:ascii="Times New Roman" w:hAnsi="Times New Roman"/>
          <w:sz w:val="24"/>
          <w:szCs w:val="24"/>
        </w:rPr>
        <w:t xml:space="preserve">1) </w:t>
      </w:r>
      <w:r w:rsidRPr="008167F7">
        <w:rPr>
          <w:rFonts w:ascii="Times New Roman" w:hAnsi="Times New Roman"/>
          <w:color w:val="000000"/>
          <w:sz w:val="24"/>
          <w:szCs w:val="24"/>
          <w:shd w:val="clear" w:color="auto" w:fill="FFFFFF"/>
        </w:rPr>
        <w:t xml:space="preserve"> «Принципы права»</w:t>
      </w:r>
    </w:p>
    <w:p w:rsidR="00D74007" w:rsidRPr="008167F7" w:rsidRDefault="00D74007" w:rsidP="00395D8F">
      <w:pPr>
        <w:spacing w:after="120" w:line="240" w:lineRule="auto"/>
        <w:rPr>
          <w:rFonts w:ascii="Times New Roman" w:hAnsi="Times New Roman"/>
          <w:color w:val="000000"/>
          <w:sz w:val="24"/>
          <w:szCs w:val="24"/>
          <w:shd w:val="clear" w:color="auto" w:fill="FFFFFF"/>
        </w:rPr>
      </w:pPr>
      <w:r w:rsidRPr="008167F7">
        <w:rPr>
          <w:rFonts w:ascii="Times New Roman" w:hAnsi="Times New Roman"/>
          <w:sz w:val="24"/>
          <w:szCs w:val="24"/>
        </w:rPr>
        <w:t xml:space="preserve">2) </w:t>
      </w:r>
      <w:r w:rsidRPr="008167F7">
        <w:rPr>
          <w:rFonts w:ascii="Times New Roman" w:hAnsi="Times New Roman"/>
          <w:color w:val="000000"/>
          <w:sz w:val="24"/>
          <w:szCs w:val="24"/>
          <w:shd w:val="clear" w:color="auto" w:fill="FFFFFF"/>
        </w:rPr>
        <w:t>«Функции права»</w:t>
      </w:r>
    </w:p>
    <w:p w:rsidR="00D74007" w:rsidRPr="008167F7" w:rsidRDefault="00D74007" w:rsidP="00395D8F">
      <w:pPr>
        <w:spacing w:after="120" w:line="240" w:lineRule="auto"/>
        <w:rPr>
          <w:rFonts w:ascii="Times New Roman" w:hAnsi="Times New Roman"/>
          <w:color w:val="000000"/>
          <w:sz w:val="24"/>
          <w:szCs w:val="24"/>
          <w:shd w:val="clear" w:color="auto" w:fill="FFFFFF"/>
        </w:rPr>
      </w:pPr>
      <w:r w:rsidRPr="008167F7">
        <w:rPr>
          <w:rFonts w:ascii="Times New Roman" w:hAnsi="Times New Roman"/>
          <w:sz w:val="24"/>
          <w:szCs w:val="24"/>
        </w:rPr>
        <w:t xml:space="preserve">3) </w:t>
      </w:r>
      <w:r w:rsidRPr="008167F7">
        <w:rPr>
          <w:rFonts w:ascii="Times New Roman" w:hAnsi="Times New Roman"/>
          <w:color w:val="000000"/>
          <w:sz w:val="24"/>
          <w:szCs w:val="24"/>
          <w:shd w:val="clear" w:color="auto" w:fill="FFFFFF"/>
        </w:rPr>
        <w:t xml:space="preserve"> «Моя будущая профессия»</w:t>
      </w:r>
    </w:p>
    <w:p w:rsidR="00D74007" w:rsidRPr="008167F7" w:rsidRDefault="00D74007" w:rsidP="00395D8F">
      <w:pPr>
        <w:spacing w:after="120" w:line="240" w:lineRule="auto"/>
        <w:rPr>
          <w:rFonts w:ascii="Times New Roman" w:hAnsi="Times New Roman"/>
          <w:color w:val="000000"/>
          <w:sz w:val="24"/>
          <w:szCs w:val="24"/>
          <w:shd w:val="clear" w:color="auto" w:fill="FFFFFF"/>
        </w:rPr>
      </w:pPr>
      <w:r w:rsidRPr="008167F7">
        <w:rPr>
          <w:rFonts w:ascii="Times New Roman" w:hAnsi="Times New Roman"/>
          <w:sz w:val="24"/>
          <w:szCs w:val="24"/>
        </w:rPr>
        <w:t xml:space="preserve">4) </w:t>
      </w:r>
      <w:r w:rsidRPr="008167F7">
        <w:rPr>
          <w:rFonts w:ascii="Times New Roman" w:hAnsi="Times New Roman"/>
          <w:color w:val="000000"/>
          <w:sz w:val="24"/>
          <w:szCs w:val="24"/>
          <w:shd w:val="clear" w:color="auto" w:fill="FFFFFF"/>
        </w:rPr>
        <w:t>«Иностранный язык в моей жизни»</w:t>
      </w:r>
    </w:p>
    <w:p w:rsidR="00D74007" w:rsidRPr="008167F7" w:rsidRDefault="00D74007" w:rsidP="00395D8F">
      <w:pPr>
        <w:tabs>
          <w:tab w:val="left" w:pos="1074"/>
        </w:tabs>
        <w:spacing w:after="120" w:line="240" w:lineRule="auto"/>
        <w:contextualSpacing/>
        <w:rPr>
          <w:rFonts w:ascii="Times New Roman" w:hAnsi="Times New Roman"/>
          <w:color w:val="000000"/>
          <w:sz w:val="24"/>
          <w:szCs w:val="24"/>
          <w:shd w:val="clear" w:color="auto" w:fill="FFFFFF"/>
          <w:lang w:eastAsia="ru-RU"/>
        </w:rPr>
      </w:pPr>
      <w:r w:rsidRPr="008167F7">
        <w:rPr>
          <w:rFonts w:ascii="Times New Roman" w:hAnsi="Times New Roman"/>
          <w:sz w:val="24"/>
          <w:szCs w:val="24"/>
          <w:lang w:eastAsia="ru-RU"/>
        </w:rPr>
        <w:t xml:space="preserve">5) </w:t>
      </w:r>
      <w:r w:rsidRPr="008167F7">
        <w:rPr>
          <w:rFonts w:ascii="Times New Roman" w:hAnsi="Times New Roman"/>
          <w:color w:val="000000"/>
          <w:sz w:val="24"/>
          <w:szCs w:val="24"/>
          <w:shd w:val="clear" w:color="auto" w:fill="FFFFFF"/>
          <w:lang w:eastAsia="ru-RU"/>
        </w:rPr>
        <w:t>«Юридические профессии»</w:t>
      </w:r>
    </w:p>
    <w:p w:rsidR="00D74007" w:rsidRPr="008167F7" w:rsidRDefault="00D74007" w:rsidP="00395D8F">
      <w:pPr>
        <w:spacing w:after="120" w:line="240" w:lineRule="auto"/>
        <w:rPr>
          <w:rFonts w:ascii="Times New Roman" w:hAnsi="Times New Roman"/>
          <w:sz w:val="24"/>
          <w:szCs w:val="24"/>
        </w:rPr>
      </w:pPr>
      <w:r w:rsidRPr="008167F7">
        <w:rPr>
          <w:rFonts w:ascii="Times New Roman" w:hAnsi="Times New Roman"/>
          <w:sz w:val="24"/>
          <w:szCs w:val="24"/>
        </w:rPr>
        <w:t>6) «Правовая система»</w:t>
      </w:r>
    </w:p>
    <w:p w:rsidR="00D74007" w:rsidRPr="008167F7" w:rsidRDefault="00D74007" w:rsidP="00395D8F">
      <w:pPr>
        <w:spacing w:after="120" w:line="240" w:lineRule="auto"/>
        <w:rPr>
          <w:rFonts w:ascii="Times New Roman" w:hAnsi="Times New Roman"/>
          <w:sz w:val="24"/>
          <w:szCs w:val="24"/>
        </w:rPr>
      </w:pPr>
      <w:r w:rsidRPr="008167F7">
        <w:rPr>
          <w:rFonts w:ascii="Times New Roman" w:hAnsi="Times New Roman"/>
          <w:sz w:val="24"/>
          <w:szCs w:val="24"/>
        </w:rPr>
        <w:t>7) «Информационные технологии 21 века»</w:t>
      </w:r>
    </w:p>
    <w:p w:rsidR="00D74007" w:rsidRPr="008167F7" w:rsidRDefault="00D74007" w:rsidP="00395D8F">
      <w:pPr>
        <w:spacing w:after="120" w:line="240" w:lineRule="auto"/>
        <w:rPr>
          <w:rFonts w:ascii="Times New Roman" w:hAnsi="Times New Roman"/>
          <w:sz w:val="24"/>
          <w:szCs w:val="24"/>
        </w:rPr>
      </w:pPr>
      <w:r w:rsidRPr="008167F7">
        <w:rPr>
          <w:rFonts w:ascii="Times New Roman" w:hAnsi="Times New Roman"/>
          <w:sz w:val="24"/>
          <w:szCs w:val="24"/>
        </w:rPr>
        <w:t>8) «Известные люди в моей профессии»</w:t>
      </w:r>
    </w:p>
    <w:p w:rsidR="00D74007" w:rsidRPr="00732271" w:rsidRDefault="00D74007" w:rsidP="00395D8F">
      <w:pPr>
        <w:spacing w:after="120" w:line="240" w:lineRule="auto"/>
        <w:rPr>
          <w:rFonts w:ascii="Times New Roman" w:hAnsi="Times New Roman"/>
          <w:color w:val="000000"/>
          <w:sz w:val="24"/>
          <w:szCs w:val="24"/>
          <w:shd w:val="clear" w:color="auto" w:fill="FFFFFF"/>
        </w:rPr>
      </w:pPr>
      <w:r w:rsidRPr="00732271">
        <w:rPr>
          <w:rFonts w:ascii="Times New Roman" w:hAnsi="Times New Roman"/>
          <w:sz w:val="24"/>
          <w:szCs w:val="24"/>
        </w:rPr>
        <w:t>9) «</w:t>
      </w:r>
      <w:r w:rsidRPr="008167F7">
        <w:rPr>
          <w:rFonts w:ascii="Times New Roman" w:hAnsi="Times New Roman"/>
          <w:sz w:val="24"/>
          <w:szCs w:val="24"/>
        </w:rPr>
        <w:t>Секреты</w:t>
      </w:r>
      <w:r w:rsidRPr="00732271">
        <w:rPr>
          <w:rFonts w:ascii="Times New Roman" w:hAnsi="Times New Roman"/>
          <w:sz w:val="24"/>
          <w:szCs w:val="24"/>
        </w:rPr>
        <w:t xml:space="preserve"> </w:t>
      </w:r>
      <w:r w:rsidRPr="008167F7">
        <w:rPr>
          <w:rFonts w:ascii="Times New Roman" w:hAnsi="Times New Roman"/>
          <w:sz w:val="24"/>
          <w:szCs w:val="24"/>
        </w:rPr>
        <w:t>успешной</w:t>
      </w:r>
      <w:r w:rsidRPr="00732271">
        <w:rPr>
          <w:rFonts w:ascii="Times New Roman" w:hAnsi="Times New Roman"/>
          <w:sz w:val="24"/>
          <w:szCs w:val="24"/>
        </w:rPr>
        <w:t xml:space="preserve"> </w:t>
      </w:r>
      <w:r w:rsidRPr="008167F7">
        <w:rPr>
          <w:rFonts w:ascii="Times New Roman" w:hAnsi="Times New Roman"/>
          <w:sz w:val="24"/>
          <w:szCs w:val="24"/>
        </w:rPr>
        <w:t>работы</w:t>
      </w:r>
      <w:r w:rsidRPr="00732271">
        <w:rPr>
          <w:rFonts w:ascii="Times New Roman" w:hAnsi="Times New Roman"/>
          <w:sz w:val="24"/>
          <w:szCs w:val="24"/>
        </w:rPr>
        <w:t xml:space="preserve">, </w:t>
      </w:r>
      <w:r w:rsidRPr="008167F7">
        <w:rPr>
          <w:rFonts w:ascii="Times New Roman" w:hAnsi="Times New Roman"/>
          <w:sz w:val="24"/>
          <w:szCs w:val="24"/>
        </w:rPr>
        <w:t>карьеры</w:t>
      </w:r>
      <w:r w:rsidRPr="00732271">
        <w:rPr>
          <w:rFonts w:ascii="Times New Roman" w:hAnsi="Times New Roman"/>
          <w:color w:val="000000"/>
          <w:sz w:val="24"/>
          <w:szCs w:val="24"/>
          <w:shd w:val="clear" w:color="auto" w:fill="FFFFFF"/>
        </w:rPr>
        <w:t>»</w:t>
      </w:r>
    </w:p>
    <w:p w:rsidR="00D74007" w:rsidRPr="008167F7" w:rsidRDefault="00D74007" w:rsidP="00395D8F">
      <w:pPr>
        <w:spacing w:after="120" w:line="240" w:lineRule="auto"/>
        <w:rPr>
          <w:rFonts w:ascii="Times New Roman" w:hAnsi="Times New Roman"/>
          <w:color w:val="000000"/>
          <w:sz w:val="24"/>
          <w:szCs w:val="24"/>
          <w:shd w:val="clear" w:color="auto" w:fill="FFFFFF"/>
        </w:rPr>
      </w:pPr>
      <w:r w:rsidRPr="008167F7">
        <w:rPr>
          <w:rFonts w:ascii="Times New Roman" w:hAnsi="Times New Roman"/>
          <w:color w:val="000000"/>
          <w:sz w:val="24"/>
          <w:szCs w:val="24"/>
          <w:shd w:val="clear" w:color="auto" w:fill="FFFFFF"/>
        </w:rPr>
        <w:t>10) «Собеседование при устройстве на работу. Резюме</w:t>
      </w:r>
      <w:r w:rsidRPr="00732271">
        <w:rPr>
          <w:rFonts w:ascii="Times New Roman" w:hAnsi="Times New Roman"/>
          <w:color w:val="000000"/>
          <w:sz w:val="24"/>
          <w:szCs w:val="24"/>
          <w:shd w:val="clear" w:color="auto" w:fill="FFFFFF"/>
        </w:rPr>
        <w:t xml:space="preserve">. </w:t>
      </w:r>
      <w:r w:rsidRPr="008167F7">
        <w:rPr>
          <w:rFonts w:ascii="Times New Roman" w:hAnsi="Times New Roman"/>
          <w:color w:val="000000"/>
          <w:sz w:val="24"/>
          <w:szCs w:val="24"/>
          <w:shd w:val="clear" w:color="auto" w:fill="FFFFFF"/>
        </w:rPr>
        <w:t>Сопроводительное</w:t>
      </w:r>
      <w:r w:rsidRPr="00732271">
        <w:rPr>
          <w:rFonts w:ascii="Times New Roman" w:hAnsi="Times New Roman"/>
          <w:color w:val="000000"/>
          <w:sz w:val="24"/>
          <w:szCs w:val="24"/>
          <w:shd w:val="clear" w:color="auto" w:fill="FFFFFF"/>
        </w:rPr>
        <w:t xml:space="preserve"> </w:t>
      </w:r>
      <w:r w:rsidRPr="008167F7">
        <w:rPr>
          <w:rFonts w:ascii="Times New Roman" w:hAnsi="Times New Roman"/>
          <w:color w:val="000000"/>
          <w:sz w:val="24"/>
          <w:szCs w:val="24"/>
          <w:shd w:val="clear" w:color="auto" w:fill="FFFFFF"/>
        </w:rPr>
        <w:t>письмо»</w:t>
      </w:r>
    </w:p>
    <w:p w:rsidR="00D74007" w:rsidRPr="00732271" w:rsidRDefault="00D74007" w:rsidP="00C12E8E">
      <w:pPr>
        <w:spacing w:after="0"/>
        <w:rPr>
          <w:rFonts w:ascii="Times New Roman" w:hAnsi="Times New Roman"/>
          <w:b/>
          <w:bCs/>
          <w:sz w:val="24"/>
          <w:szCs w:val="24"/>
          <w:lang w:eastAsia="ru-RU"/>
        </w:rPr>
      </w:pPr>
    </w:p>
    <w:p w:rsidR="00D74007" w:rsidRPr="00DF634C" w:rsidRDefault="00D74007" w:rsidP="00395D8F">
      <w:pPr>
        <w:spacing w:after="0"/>
        <w:rPr>
          <w:rFonts w:ascii="Times New Roman" w:hAnsi="Times New Roman"/>
          <w:b/>
          <w:bCs/>
          <w:sz w:val="24"/>
          <w:szCs w:val="24"/>
          <w:lang w:eastAsia="ru-RU"/>
        </w:rPr>
      </w:pPr>
      <w:r w:rsidRPr="00DF634C">
        <w:rPr>
          <w:rFonts w:ascii="Times New Roman" w:hAnsi="Times New Roman"/>
          <w:b/>
          <w:bCs/>
          <w:sz w:val="24"/>
          <w:szCs w:val="24"/>
          <w:lang w:eastAsia="ru-RU"/>
        </w:rPr>
        <w:t>Содержание экзамена</w:t>
      </w:r>
    </w:p>
    <w:p w:rsidR="00D74007" w:rsidRPr="00DF634C" w:rsidRDefault="00D74007" w:rsidP="00C12E8E">
      <w:pPr>
        <w:spacing w:after="0"/>
        <w:jc w:val="both"/>
        <w:rPr>
          <w:rFonts w:ascii="Times New Roman" w:hAnsi="Times New Roman"/>
          <w:bCs/>
          <w:sz w:val="24"/>
          <w:szCs w:val="24"/>
          <w:lang w:eastAsia="ru-RU"/>
        </w:rPr>
      </w:pPr>
      <w:r w:rsidRPr="00C12E8E">
        <w:rPr>
          <w:rFonts w:ascii="Times New Roman" w:hAnsi="Times New Roman"/>
          <w:bCs/>
          <w:sz w:val="24"/>
          <w:szCs w:val="24"/>
          <w:lang w:eastAsia="ru-RU"/>
        </w:rPr>
        <w:t>1</w:t>
      </w:r>
      <w:r w:rsidRPr="00DF634C">
        <w:rPr>
          <w:rFonts w:ascii="Times New Roman" w:hAnsi="Times New Roman"/>
          <w:bCs/>
          <w:sz w:val="24"/>
          <w:szCs w:val="24"/>
          <w:lang w:eastAsia="ru-RU"/>
        </w:rPr>
        <w:t xml:space="preserve">. </w:t>
      </w:r>
      <w:r w:rsidRPr="00C12E8E">
        <w:rPr>
          <w:rFonts w:ascii="Times New Roman" w:hAnsi="Times New Roman"/>
          <w:bCs/>
          <w:sz w:val="24"/>
          <w:szCs w:val="24"/>
          <w:lang w:eastAsia="ru-RU"/>
        </w:rPr>
        <w:t>Лексико</w:t>
      </w:r>
      <w:r w:rsidRPr="00DF634C">
        <w:rPr>
          <w:rFonts w:ascii="Times New Roman" w:hAnsi="Times New Roman"/>
          <w:bCs/>
          <w:sz w:val="24"/>
          <w:szCs w:val="24"/>
          <w:lang w:eastAsia="ru-RU"/>
        </w:rPr>
        <w:t>-грамматический тест (по изученным темам).</w:t>
      </w:r>
    </w:p>
    <w:p w:rsidR="00D74007" w:rsidRPr="00DF634C" w:rsidRDefault="00D74007" w:rsidP="00C12E8E">
      <w:pPr>
        <w:spacing w:after="0"/>
        <w:jc w:val="both"/>
        <w:rPr>
          <w:rFonts w:ascii="Times New Roman" w:hAnsi="Times New Roman"/>
          <w:bCs/>
          <w:sz w:val="24"/>
          <w:szCs w:val="24"/>
          <w:lang w:eastAsia="ru-RU"/>
        </w:rPr>
      </w:pPr>
      <w:r w:rsidRPr="00C12E8E">
        <w:rPr>
          <w:rFonts w:ascii="Times New Roman" w:hAnsi="Times New Roman"/>
          <w:bCs/>
          <w:sz w:val="24"/>
          <w:szCs w:val="24"/>
          <w:lang w:eastAsia="ru-RU"/>
        </w:rPr>
        <w:t>2</w:t>
      </w:r>
      <w:r w:rsidRPr="00DF634C">
        <w:rPr>
          <w:rFonts w:ascii="Times New Roman" w:hAnsi="Times New Roman"/>
          <w:bCs/>
          <w:sz w:val="24"/>
          <w:szCs w:val="24"/>
          <w:lang w:eastAsia="ru-RU"/>
        </w:rPr>
        <w:t xml:space="preserve">. </w:t>
      </w:r>
      <w:r>
        <w:rPr>
          <w:rFonts w:ascii="Times New Roman" w:hAnsi="Times New Roman"/>
          <w:bCs/>
          <w:sz w:val="24"/>
          <w:szCs w:val="24"/>
          <w:lang w:eastAsia="ru-RU"/>
        </w:rPr>
        <w:t xml:space="preserve">Чтение и перевод текста по изученной тематике </w:t>
      </w:r>
      <w:r w:rsidRPr="00DF634C">
        <w:rPr>
          <w:rFonts w:ascii="Times New Roman" w:hAnsi="Times New Roman"/>
          <w:bCs/>
          <w:sz w:val="24"/>
          <w:szCs w:val="24"/>
          <w:lang w:eastAsia="ru-RU"/>
        </w:rPr>
        <w:t>без словаря (1000 печатных знаков).</w:t>
      </w:r>
    </w:p>
    <w:p w:rsidR="00D74007" w:rsidRPr="00DF634C" w:rsidRDefault="00D74007" w:rsidP="00C12E8E">
      <w:pPr>
        <w:spacing w:after="0"/>
        <w:jc w:val="both"/>
        <w:rPr>
          <w:rFonts w:ascii="Times New Roman" w:hAnsi="Times New Roman"/>
          <w:bCs/>
          <w:sz w:val="24"/>
          <w:szCs w:val="24"/>
          <w:lang w:eastAsia="ru-RU"/>
        </w:rPr>
      </w:pPr>
      <w:r w:rsidRPr="00C12E8E">
        <w:rPr>
          <w:rFonts w:ascii="Times New Roman" w:hAnsi="Times New Roman"/>
          <w:bCs/>
          <w:sz w:val="24"/>
          <w:szCs w:val="24"/>
          <w:lang w:eastAsia="ru-RU"/>
        </w:rPr>
        <w:t>3</w:t>
      </w:r>
      <w:r w:rsidRPr="00DF634C">
        <w:rPr>
          <w:rFonts w:ascii="Times New Roman" w:hAnsi="Times New Roman"/>
          <w:bCs/>
          <w:sz w:val="24"/>
          <w:szCs w:val="24"/>
          <w:lang w:eastAsia="ru-RU"/>
        </w:rPr>
        <w:t xml:space="preserve">. </w:t>
      </w:r>
      <w:r>
        <w:rPr>
          <w:rFonts w:ascii="Times New Roman" w:hAnsi="Times New Roman"/>
          <w:bCs/>
          <w:sz w:val="24"/>
          <w:szCs w:val="24"/>
          <w:lang w:eastAsia="ru-RU"/>
        </w:rPr>
        <w:t>Обсуждение с преподавателем</w:t>
      </w:r>
      <w:r w:rsidRPr="00DF634C">
        <w:rPr>
          <w:rFonts w:ascii="Times New Roman" w:hAnsi="Times New Roman"/>
          <w:bCs/>
          <w:sz w:val="24"/>
          <w:szCs w:val="24"/>
          <w:lang w:eastAsia="ru-RU"/>
        </w:rPr>
        <w:t xml:space="preserve"> </w:t>
      </w:r>
      <w:r>
        <w:rPr>
          <w:rFonts w:ascii="Times New Roman" w:hAnsi="Times New Roman"/>
          <w:bCs/>
          <w:sz w:val="24"/>
          <w:szCs w:val="24"/>
          <w:lang w:eastAsia="ru-RU"/>
        </w:rPr>
        <w:t>содержания прочитанного</w:t>
      </w:r>
      <w:r w:rsidRPr="00DF634C">
        <w:rPr>
          <w:rFonts w:ascii="Times New Roman" w:hAnsi="Times New Roman"/>
          <w:bCs/>
          <w:sz w:val="24"/>
          <w:szCs w:val="24"/>
          <w:lang w:eastAsia="ru-RU"/>
        </w:rPr>
        <w:t xml:space="preserve"> текста.</w:t>
      </w:r>
    </w:p>
    <w:p w:rsidR="00D74007" w:rsidRPr="00DF634C" w:rsidRDefault="00D74007" w:rsidP="000A7A60">
      <w:pPr>
        <w:spacing w:after="0"/>
        <w:rPr>
          <w:rFonts w:ascii="Times New Roman" w:hAnsi="Times New Roman"/>
          <w:color w:val="000000"/>
          <w:sz w:val="24"/>
          <w:szCs w:val="24"/>
          <w:shd w:val="clear" w:color="auto" w:fill="FFFFFF"/>
        </w:rPr>
      </w:pPr>
      <w:r w:rsidRPr="00C12E8E">
        <w:rPr>
          <w:rFonts w:ascii="Times New Roman" w:hAnsi="Times New Roman"/>
          <w:bCs/>
          <w:sz w:val="24"/>
          <w:szCs w:val="24"/>
          <w:lang w:eastAsia="ru-RU"/>
        </w:rPr>
        <w:t>4</w:t>
      </w:r>
      <w:r w:rsidRPr="00DF634C">
        <w:rPr>
          <w:rFonts w:ascii="Times New Roman" w:hAnsi="Times New Roman"/>
          <w:bCs/>
          <w:sz w:val="24"/>
          <w:szCs w:val="24"/>
          <w:lang w:eastAsia="ru-RU"/>
        </w:rPr>
        <w:t xml:space="preserve">. </w:t>
      </w:r>
      <w:r>
        <w:rPr>
          <w:rFonts w:ascii="Times New Roman" w:hAnsi="Times New Roman"/>
          <w:bCs/>
          <w:sz w:val="24"/>
          <w:szCs w:val="24"/>
          <w:lang w:eastAsia="ru-RU"/>
        </w:rPr>
        <w:t>М</w:t>
      </w:r>
      <w:r w:rsidRPr="00DF634C">
        <w:rPr>
          <w:rFonts w:ascii="Times New Roman" w:hAnsi="Times New Roman"/>
          <w:bCs/>
          <w:sz w:val="24"/>
          <w:szCs w:val="24"/>
          <w:lang w:eastAsia="ru-RU"/>
        </w:rPr>
        <w:t xml:space="preserve">онологическое </w:t>
      </w:r>
      <w:r>
        <w:rPr>
          <w:rFonts w:ascii="Times New Roman" w:hAnsi="Times New Roman"/>
          <w:bCs/>
          <w:sz w:val="24"/>
          <w:szCs w:val="24"/>
          <w:lang w:eastAsia="ru-RU"/>
        </w:rPr>
        <w:t>высказывание по одной из изученных тем.</w:t>
      </w:r>
    </w:p>
    <w:p w:rsidR="00D74007" w:rsidRPr="00DF634C" w:rsidRDefault="00D74007" w:rsidP="000A7A60">
      <w:pPr>
        <w:jc w:val="center"/>
        <w:rPr>
          <w:rFonts w:ascii="Times New Roman" w:hAnsi="Times New Roman"/>
          <w:b/>
          <w:sz w:val="24"/>
          <w:szCs w:val="24"/>
        </w:rPr>
      </w:pPr>
    </w:p>
    <w:p w:rsidR="00D74007" w:rsidRPr="007B3286" w:rsidRDefault="00D74007" w:rsidP="000A7A60">
      <w:pPr>
        <w:spacing w:line="240" w:lineRule="auto"/>
        <w:rPr>
          <w:rFonts w:ascii="Times New Roman" w:hAnsi="Times New Roman"/>
          <w:color w:val="000000"/>
          <w:sz w:val="28"/>
          <w:shd w:val="clear" w:color="auto" w:fill="FFFFFF"/>
        </w:rPr>
      </w:pPr>
    </w:p>
    <w:p w:rsidR="00D74007" w:rsidRPr="007B3286" w:rsidRDefault="00D74007" w:rsidP="00824014">
      <w:pPr>
        <w:rPr>
          <w:rFonts w:ascii="Times New Roman" w:hAnsi="Times New Roman"/>
          <w:color w:val="000000"/>
          <w:sz w:val="28"/>
          <w:shd w:val="clear" w:color="auto" w:fill="FFFFFF"/>
        </w:rPr>
      </w:pPr>
    </w:p>
    <w:p w:rsidR="00D74007" w:rsidRPr="007B3286" w:rsidRDefault="00D74007" w:rsidP="00824014">
      <w:pPr>
        <w:spacing w:after="0"/>
        <w:jc w:val="center"/>
        <w:rPr>
          <w:rFonts w:ascii="Times New Roman" w:hAnsi="Times New Roman"/>
          <w:sz w:val="24"/>
          <w:szCs w:val="24"/>
        </w:rPr>
      </w:pPr>
    </w:p>
    <w:p w:rsidR="00D74007" w:rsidRPr="007B3286" w:rsidRDefault="00D74007" w:rsidP="00824014">
      <w:pPr>
        <w:spacing w:after="0"/>
        <w:jc w:val="center"/>
        <w:rPr>
          <w:rFonts w:ascii="Times New Roman" w:hAnsi="Times New Roman"/>
          <w:sz w:val="24"/>
          <w:szCs w:val="24"/>
        </w:rPr>
      </w:pPr>
    </w:p>
    <w:p w:rsidR="00D74007" w:rsidRPr="007B3286" w:rsidRDefault="00D74007" w:rsidP="00824014">
      <w:pPr>
        <w:spacing w:after="0"/>
        <w:jc w:val="center"/>
        <w:rPr>
          <w:rFonts w:ascii="Times New Roman" w:hAnsi="Times New Roman"/>
          <w:sz w:val="24"/>
          <w:szCs w:val="24"/>
        </w:rPr>
      </w:pPr>
      <w:r w:rsidRPr="007B3286">
        <w:rPr>
          <w:rFonts w:ascii="Times New Roman" w:hAnsi="Times New Roman"/>
          <w:i/>
          <w:sz w:val="24"/>
          <w:szCs w:val="24"/>
        </w:rPr>
        <w:br w:type="page"/>
      </w:r>
    </w:p>
    <w:p w:rsidR="00D74007" w:rsidRPr="00F20E3E" w:rsidRDefault="00D74007" w:rsidP="00D05B0F">
      <w:pPr>
        <w:spacing w:after="0" w:line="240" w:lineRule="auto"/>
        <w:jc w:val="center"/>
        <w:rPr>
          <w:rFonts w:ascii="Times New Roman" w:hAnsi="Times New Roman"/>
          <w:b/>
          <w:i/>
          <w:sz w:val="28"/>
          <w:szCs w:val="32"/>
        </w:rPr>
      </w:pPr>
      <w:r>
        <w:rPr>
          <w:rFonts w:ascii="Times New Roman" w:hAnsi="Times New Roman"/>
          <w:b/>
          <w:i/>
          <w:sz w:val="28"/>
          <w:szCs w:val="32"/>
        </w:rPr>
        <w:lastRenderedPageBreak/>
        <w:t>Контрольная</w:t>
      </w:r>
      <w:r w:rsidRPr="00732271">
        <w:rPr>
          <w:rFonts w:ascii="Times New Roman" w:hAnsi="Times New Roman"/>
          <w:b/>
          <w:i/>
          <w:sz w:val="28"/>
          <w:szCs w:val="32"/>
          <w:lang w:val="en-US"/>
        </w:rPr>
        <w:t xml:space="preserve"> </w:t>
      </w:r>
      <w:r>
        <w:rPr>
          <w:rFonts w:ascii="Times New Roman" w:hAnsi="Times New Roman"/>
          <w:b/>
          <w:i/>
          <w:sz w:val="28"/>
          <w:szCs w:val="32"/>
        </w:rPr>
        <w:t>работа</w:t>
      </w:r>
      <w:r w:rsidRPr="00732271">
        <w:rPr>
          <w:rFonts w:ascii="Times New Roman" w:hAnsi="Times New Roman"/>
          <w:b/>
          <w:i/>
          <w:sz w:val="28"/>
          <w:szCs w:val="32"/>
          <w:lang w:val="en-US"/>
        </w:rPr>
        <w:t xml:space="preserve"> №</w:t>
      </w:r>
      <w:r w:rsidR="00F20E3E">
        <w:rPr>
          <w:rFonts w:ascii="Times New Roman" w:hAnsi="Times New Roman"/>
          <w:b/>
          <w:i/>
          <w:sz w:val="28"/>
          <w:szCs w:val="32"/>
        </w:rPr>
        <w:t>1</w:t>
      </w:r>
      <w:bookmarkStart w:id="0" w:name="_GoBack"/>
      <w:bookmarkEnd w:id="0"/>
    </w:p>
    <w:p w:rsidR="00D74007" w:rsidRPr="00732271" w:rsidRDefault="00D74007" w:rsidP="00D05B0F">
      <w:pPr>
        <w:spacing w:after="0" w:line="240" w:lineRule="auto"/>
        <w:jc w:val="center"/>
        <w:rPr>
          <w:rFonts w:ascii="Times New Roman" w:hAnsi="Times New Roman"/>
          <w:b/>
          <w:i/>
          <w:sz w:val="28"/>
          <w:szCs w:val="32"/>
          <w:lang w:val="en-US"/>
        </w:rPr>
      </w:pPr>
    </w:p>
    <w:p w:rsidR="00D74007" w:rsidRPr="00732271" w:rsidRDefault="00D74007" w:rsidP="00D05B0F">
      <w:pPr>
        <w:spacing w:after="0" w:line="240" w:lineRule="auto"/>
        <w:jc w:val="center"/>
        <w:rPr>
          <w:rFonts w:ascii="Times New Roman" w:hAnsi="Times New Roman"/>
          <w:b/>
          <w:szCs w:val="24"/>
          <w:lang w:val="en-US"/>
        </w:rPr>
      </w:pPr>
      <w:r w:rsidRPr="00D05B0F">
        <w:rPr>
          <w:rFonts w:ascii="Times New Roman" w:hAnsi="Times New Roman"/>
          <w:b/>
          <w:i/>
          <w:sz w:val="28"/>
          <w:szCs w:val="32"/>
        </w:rPr>
        <w:t>Вариант</w:t>
      </w:r>
      <w:r w:rsidRPr="00732271">
        <w:rPr>
          <w:rFonts w:ascii="Times New Roman" w:hAnsi="Times New Roman"/>
          <w:b/>
          <w:i/>
          <w:sz w:val="28"/>
          <w:szCs w:val="32"/>
          <w:lang w:val="en-US"/>
        </w:rPr>
        <w:t xml:space="preserve"> 1</w:t>
      </w:r>
    </w:p>
    <w:p w:rsidR="00D74007" w:rsidRPr="00A832D5" w:rsidRDefault="00D74007" w:rsidP="00A832D5">
      <w:pPr>
        <w:spacing w:after="0" w:line="240" w:lineRule="auto"/>
        <w:rPr>
          <w:rFonts w:ascii="Times New Roman" w:hAnsi="Times New Roman"/>
          <w:sz w:val="24"/>
          <w:szCs w:val="24"/>
          <w:lang w:val="de-DE"/>
        </w:rPr>
      </w:pPr>
      <w:r w:rsidRPr="00A832D5">
        <w:rPr>
          <w:rFonts w:ascii="Times New Roman" w:hAnsi="Times New Roman"/>
          <w:b/>
          <w:sz w:val="24"/>
          <w:szCs w:val="24"/>
          <w:lang w:val="de-DE"/>
        </w:rPr>
        <w:t>I. Lesen und übersetzen Sie den folgenden Text.</w:t>
      </w:r>
      <w:r w:rsidRPr="00A832D5">
        <w:rPr>
          <w:rFonts w:ascii="Times New Roman" w:hAnsi="Times New Roman"/>
          <w:b/>
          <w:sz w:val="24"/>
          <w:szCs w:val="24"/>
        </w:rPr>
        <w:t> </w:t>
      </w:r>
      <w:r w:rsidRPr="00A832D5">
        <w:rPr>
          <w:rFonts w:ascii="Times New Roman" w:hAnsi="Times New Roman"/>
          <w:sz w:val="24"/>
          <w:szCs w:val="24"/>
          <w:lang w:val="de-DE"/>
        </w:rPr>
        <w:t xml:space="preserve"> </w:t>
      </w:r>
    </w:p>
    <w:p w:rsidR="00D74007" w:rsidRPr="00A832D5" w:rsidRDefault="00D74007" w:rsidP="00A832D5">
      <w:pPr>
        <w:spacing w:after="0" w:line="240" w:lineRule="auto"/>
        <w:jc w:val="center"/>
        <w:rPr>
          <w:rFonts w:ascii="Times New Roman" w:hAnsi="Times New Roman"/>
          <w:b/>
          <w:i/>
          <w:sz w:val="24"/>
          <w:szCs w:val="24"/>
          <w:lang w:val="de-DE"/>
        </w:rPr>
      </w:pPr>
      <w:r w:rsidRPr="00A832D5">
        <w:rPr>
          <w:rFonts w:ascii="Times New Roman" w:hAnsi="Times New Roman"/>
          <w:b/>
          <w:i/>
          <w:sz w:val="24"/>
          <w:szCs w:val="24"/>
          <w:lang w:val="de-DE"/>
        </w:rPr>
        <w:t>Die deutsche Rechtsordnung</w:t>
      </w:r>
    </w:p>
    <w:p w:rsidR="00D74007" w:rsidRPr="00A832D5" w:rsidRDefault="00D74007" w:rsidP="00A832D5">
      <w:pPr>
        <w:spacing w:after="0" w:line="240" w:lineRule="auto"/>
        <w:ind w:firstLine="708"/>
        <w:jc w:val="both"/>
        <w:rPr>
          <w:rFonts w:ascii="Times New Roman" w:hAnsi="Times New Roman"/>
          <w:sz w:val="24"/>
          <w:szCs w:val="24"/>
          <w:lang w:val="de-DE"/>
        </w:rPr>
      </w:pPr>
      <w:r w:rsidRPr="00A832D5">
        <w:rPr>
          <w:rFonts w:ascii="Times New Roman" w:hAnsi="Times New Roman"/>
          <w:sz w:val="24"/>
          <w:szCs w:val="24"/>
          <w:lang w:val="de-DE"/>
        </w:rPr>
        <w:t xml:space="preserve">Eine weit verbreitete juristische Definition lautet: Recht bedeutet „erzwingbare Sollens-Vorschriften zur Regelung des menschlichen Zusammenlebens“. Dies heißt letztlich nur, dass Recht aus Regeln besteht, die befolgt werden müssen, also quasi die Spielregeln für unseren Alltag sind. </w:t>
      </w:r>
    </w:p>
    <w:p w:rsidR="00D74007" w:rsidRPr="00A832D5" w:rsidRDefault="00D74007" w:rsidP="00A832D5">
      <w:pPr>
        <w:spacing w:after="0" w:line="240" w:lineRule="auto"/>
        <w:ind w:firstLine="708"/>
        <w:jc w:val="both"/>
        <w:rPr>
          <w:rFonts w:ascii="Times New Roman" w:hAnsi="Times New Roman"/>
          <w:sz w:val="24"/>
          <w:szCs w:val="24"/>
          <w:lang w:val="de-DE"/>
        </w:rPr>
      </w:pPr>
      <w:r w:rsidRPr="00A832D5">
        <w:rPr>
          <w:rFonts w:ascii="Times New Roman" w:hAnsi="Times New Roman"/>
          <w:sz w:val="24"/>
          <w:szCs w:val="24"/>
          <w:lang w:val="de-DE"/>
        </w:rPr>
        <w:t xml:space="preserve">Das geschriebene Recht bildet die Hauptquelle des deutschen Rechts. Das hat seinen Grund auch darin, dass die Verlässlichkeit und Orientierungssicherheit von Recht am besten durch geschriebene Normen gewährleistet wird. </w:t>
      </w:r>
    </w:p>
    <w:p w:rsidR="00D74007" w:rsidRPr="00A832D5" w:rsidRDefault="00D74007" w:rsidP="00A832D5">
      <w:pPr>
        <w:spacing w:after="0" w:line="240" w:lineRule="auto"/>
        <w:ind w:firstLine="708"/>
        <w:jc w:val="both"/>
        <w:rPr>
          <w:rFonts w:ascii="Times New Roman" w:hAnsi="Times New Roman"/>
          <w:sz w:val="24"/>
          <w:szCs w:val="24"/>
          <w:lang w:val="de-DE"/>
        </w:rPr>
      </w:pPr>
      <w:r w:rsidRPr="00A832D5">
        <w:rPr>
          <w:rFonts w:ascii="Times New Roman" w:hAnsi="Times New Roman"/>
          <w:sz w:val="24"/>
          <w:szCs w:val="24"/>
          <w:lang w:val="de-DE"/>
        </w:rPr>
        <w:t xml:space="preserve">Eine weitere anerkannte Rechtsquelle stellt das Gewohnheitsrecht dar. Um Gewohnheitsrecht handelt es sich grundsätzlich dann, wenn langfristig mit bestimmten Sachverhalten in einer bestimmten Art und Weise umgegangen wird und die Betroffenen von der Rechtmäßigkeit dieses Umgangs überzeugt sind. </w:t>
      </w:r>
    </w:p>
    <w:p w:rsidR="00D74007" w:rsidRPr="00A832D5" w:rsidRDefault="00D74007" w:rsidP="00A832D5">
      <w:pPr>
        <w:spacing w:after="0" w:line="240" w:lineRule="auto"/>
        <w:ind w:firstLine="708"/>
        <w:jc w:val="both"/>
        <w:rPr>
          <w:rFonts w:ascii="Times New Roman" w:hAnsi="Times New Roman"/>
          <w:sz w:val="24"/>
          <w:szCs w:val="24"/>
          <w:lang w:val="de-DE"/>
        </w:rPr>
      </w:pPr>
      <w:r w:rsidRPr="00A832D5">
        <w:rPr>
          <w:rFonts w:ascii="Times New Roman" w:hAnsi="Times New Roman"/>
          <w:sz w:val="24"/>
          <w:szCs w:val="24"/>
          <w:lang w:val="de-DE"/>
        </w:rPr>
        <w:t xml:space="preserve">Die deutsche Rechtsordnung besteht aus den beiden großen Blöcken des Privatrechts und des öffentlichen Rechts. Das Privatrecht regelt im Wesentlichen die Rechtsbeziehungen zwischen den Bürgern sowie die Rechtsverhältnisse sonstiger Privatrechtssubjekte wie z.B. Vereinen, Aktiengesellschaften, Gesellschaften mit beschränkter Haftung (GmbH) oder Gesellschaften bürgerlichen Rechts. </w:t>
      </w:r>
    </w:p>
    <w:p w:rsidR="00D74007" w:rsidRPr="00A832D5" w:rsidRDefault="00D74007" w:rsidP="00A832D5">
      <w:pPr>
        <w:spacing w:after="0" w:line="240" w:lineRule="auto"/>
        <w:ind w:firstLine="708"/>
        <w:jc w:val="both"/>
        <w:rPr>
          <w:rFonts w:ascii="Times New Roman" w:hAnsi="Times New Roman"/>
          <w:sz w:val="24"/>
          <w:szCs w:val="24"/>
          <w:lang w:val="de-DE"/>
        </w:rPr>
      </w:pPr>
      <w:r w:rsidRPr="00A832D5">
        <w:rPr>
          <w:rFonts w:ascii="Times New Roman" w:hAnsi="Times New Roman"/>
          <w:sz w:val="24"/>
          <w:szCs w:val="24"/>
          <w:lang w:val="de-DE"/>
        </w:rPr>
        <w:t xml:space="preserve">Beim öffentlichen Recht geht es dagegen im Wesentlichen um das Verhältnis zwischen den Bürgern und dem Staat und dessen Einrichtungen. Weiterhin regelt das öffentliche Recht auch den staatlichen Binnenrechtsraum wie z.B. die Aufgaben und Befugnisse von Legislative, Exekutive und Judikative, das Verhältnis zwischen Bund und Ländern oder die Rechte und Aufgaben der Gemeinden. </w:t>
      </w:r>
    </w:p>
    <w:p w:rsidR="00D74007" w:rsidRPr="00A832D5" w:rsidRDefault="00D74007" w:rsidP="00A832D5">
      <w:pPr>
        <w:spacing w:after="0" w:line="240" w:lineRule="auto"/>
        <w:ind w:firstLine="708"/>
        <w:jc w:val="both"/>
        <w:rPr>
          <w:rFonts w:ascii="Times New Roman" w:hAnsi="Times New Roman"/>
          <w:sz w:val="24"/>
          <w:szCs w:val="24"/>
          <w:lang w:val="de-DE"/>
        </w:rPr>
      </w:pPr>
      <w:r w:rsidRPr="00A832D5">
        <w:rPr>
          <w:rFonts w:ascii="Times New Roman" w:hAnsi="Times New Roman"/>
          <w:sz w:val="24"/>
          <w:szCs w:val="24"/>
          <w:lang w:val="de-DE"/>
        </w:rPr>
        <w:t xml:space="preserve">Das erste große Rechtsgebiet des öffentlichen Rechts ist das Staatsrecht. Hierzu gehören alle Rechtsnormen, die grundlegend für die staatliche Ordnung sind. Wesensmerkmale eines Staates sind die drei Elemente Staatsgebiet, Staatsvolk und Staatsgewalt. Zum Staatsrecht gehören deshalb solche Rechtssätze und Rechtsvorschriften, die eines dieser drei Elemente betreffen. </w:t>
      </w:r>
    </w:p>
    <w:p w:rsidR="00D74007" w:rsidRPr="00A832D5" w:rsidRDefault="00D74007" w:rsidP="00A832D5">
      <w:pPr>
        <w:spacing w:after="0" w:line="240" w:lineRule="auto"/>
        <w:ind w:firstLine="708"/>
        <w:jc w:val="both"/>
        <w:rPr>
          <w:rFonts w:ascii="Times New Roman" w:hAnsi="Times New Roman"/>
          <w:sz w:val="24"/>
          <w:szCs w:val="24"/>
          <w:lang w:val="de-DE"/>
        </w:rPr>
      </w:pPr>
      <w:r w:rsidRPr="00A832D5">
        <w:rPr>
          <w:rFonts w:ascii="Times New Roman" w:hAnsi="Times New Roman"/>
          <w:sz w:val="24"/>
          <w:szCs w:val="24"/>
          <w:lang w:val="de-DE"/>
        </w:rPr>
        <w:t xml:space="preserve">Schließlich gehören zum Staatsrecht auch die Geschäftsordnungen der Verfassungsorgane. Die Geschäftsordnungen regeln organisatorische und verfahrensrechtliche Fragen der Verfassungsorgane. </w:t>
      </w:r>
    </w:p>
    <w:p w:rsidR="00D74007" w:rsidRPr="00A832D5" w:rsidRDefault="00D74007" w:rsidP="00A832D5">
      <w:pPr>
        <w:spacing w:after="0" w:line="240" w:lineRule="auto"/>
        <w:ind w:firstLine="708"/>
        <w:jc w:val="both"/>
        <w:rPr>
          <w:rFonts w:ascii="Times New Roman" w:hAnsi="Times New Roman"/>
          <w:sz w:val="24"/>
          <w:szCs w:val="24"/>
          <w:lang w:val="de-DE"/>
        </w:rPr>
      </w:pPr>
      <w:r w:rsidRPr="00A832D5">
        <w:rPr>
          <w:rFonts w:ascii="Times New Roman" w:hAnsi="Times New Roman"/>
          <w:sz w:val="24"/>
          <w:szCs w:val="24"/>
          <w:lang w:val="de-DE"/>
        </w:rPr>
        <w:t xml:space="preserve">Neben dem Staatsrecht ist das Verwaltungsrecht das zweite große Rechtsgebiet des öffentlichen Rechts. Das Verwaltungsrecht besteht aus dem allgemeinen und dem besonderen Verwaltungsrecht. Das allgemeine Verwaltungsrecht umfasst diejenigen Rechtsvorschriften, Grundsätze und Rechtsbegriffe, die für das gesamte Verwaltungsrecht gelten. Zum besonderen Verwaltungsrecht gehören die einzelnen Sachgebiete der öffentlichen Verwaltung. </w:t>
      </w:r>
    </w:p>
    <w:p w:rsidR="00D74007" w:rsidRPr="00A832D5" w:rsidRDefault="00D74007" w:rsidP="00A832D5">
      <w:pPr>
        <w:spacing w:after="0" w:line="240" w:lineRule="auto"/>
        <w:rPr>
          <w:rFonts w:ascii="Times New Roman" w:hAnsi="Times New Roman"/>
          <w:sz w:val="24"/>
          <w:szCs w:val="24"/>
          <w:lang w:val="de-DE"/>
        </w:rPr>
      </w:pPr>
    </w:p>
    <w:p w:rsidR="00D74007" w:rsidRPr="00A832D5" w:rsidRDefault="00D74007" w:rsidP="00A832D5">
      <w:pPr>
        <w:spacing w:after="0" w:line="240" w:lineRule="auto"/>
        <w:rPr>
          <w:rFonts w:ascii="Times New Roman" w:hAnsi="Times New Roman"/>
          <w:b/>
          <w:sz w:val="24"/>
          <w:szCs w:val="24"/>
          <w:lang w:val="de-DE"/>
        </w:rPr>
      </w:pPr>
      <w:r w:rsidRPr="00A832D5">
        <w:rPr>
          <w:rFonts w:ascii="Times New Roman" w:hAnsi="Times New Roman"/>
          <w:b/>
          <w:sz w:val="24"/>
          <w:szCs w:val="24"/>
          <w:lang w:val="de-DE"/>
        </w:rPr>
        <w:t xml:space="preserve">II. Finden Sie im Text Informationen zu folgenden Fragen. </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1. Was bedeutet der Begriff „das Recht“?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2. Aus welchen Regeln besteht das Recht?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3. Was ist das geschriebene Recht?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4. Was stellt das Gewohnheitsrecht dar?</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5. Wann handelt es sich um Gewohnheitsrecht?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6. In wie viel Bereiche lässt sich Recht unterteilen?</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7. Was hat jeder Bereich?</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8. Welche Beziehungen werden im Privatrecht geregelt?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9. Was umfasst das Privatrecht?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10. Was bedeutet das Öffentliche Recht?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11. Wer ist Träger der öffentlichen Gewalt?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12. Was regelt das Zivilrecht?</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lastRenderedPageBreak/>
        <w:t>13. Welchem Recht ist das Strafrecht zuzuordnen?</w:t>
      </w:r>
    </w:p>
    <w:p w:rsidR="00D74007" w:rsidRPr="00A832D5" w:rsidRDefault="00D74007" w:rsidP="00A832D5">
      <w:pPr>
        <w:spacing w:after="0" w:line="240" w:lineRule="auto"/>
        <w:jc w:val="both"/>
        <w:rPr>
          <w:rFonts w:ascii="Times New Roman" w:hAnsi="Times New Roman"/>
          <w:sz w:val="24"/>
          <w:szCs w:val="24"/>
          <w:lang w:val="de-DE"/>
        </w:rPr>
      </w:pPr>
      <w:r w:rsidRPr="00A832D5">
        <w:rPr>
          <w:rFonts w:ascii="Times New Roman" w:hAnsi="Times New Roman"/>
          <w:sz w:val="24"/>
          <w:szCs w:val="24"/>
          <w:lang w:val="de-DE"/>
        </w:rPr>
        <w:t>14. Was enthält das Strafrecht im Kern?</w:t>
      </w:r>
    </w:p>
    <w:p w:rsidR="00D74007" w:rsidRPr="00A832D5" w:rsidRDefault="00D74007" w:rsidP="00A832D5">
      <w:pPr>
        <w:spacing w:after="0" w:line="240" w:lineRule="auto"/>
        <w:rPr>
          <w:rFonts w:ascii="Times New Roman" w:hAnsi="Times New Roman"/>
          <w:sz w:val="24"/>
          <w:szCs w:val="24"/>
          <w:lang w:val="de-DE"/>
        </w:rPr>
      </w:pPr>
      <w:r w:rsidRPr="00A832D5">
        <w:rPr>
          <w:rFonts w:ascii="Times New Roman" w:hAnsi="Times New Roman"/>
          <w:sz w:val="24"/>
          <w:szCs w:val="24"/>
          <w:lang w:val="de-DE"/>
        </w:rPr>
        <w:t>15. Wovon soll das Strafrecht die Menschen abhalten?</w:t>
      </w:r>
    </w:p>
    <w:p w:rsidR="00D74007" w:rsidRPr="00A832D5" w:rsidRDefault="00D74007" w:rsidP="00A832D5">
      <w:pPr>
        <w:spacing w:after="0" w:line="240" w:lineRule="auto"/>
        <w:rPr>
          <w:rFonts w:ascii="Times New Roman" w:hAnsi="Times New Roman"/>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III. Ordnen Sie die Begriffe in der linken Spalte ihren Synonymen in der</w:t>
      </w: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rechten Spalte zu.</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1. unwirksam sein               1. Gesetze annehmen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2. zustande kommen           2. nicht gelten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3. Gesetze beschließen       3. von einander abhängen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4. gleichrangig                   4. möglich sein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5. über etw. verfügen         5. hauptsächlich</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6. außerhalb der Politik     6. es ist notwendig</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stehen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7. zulässig sein                  7. identisch</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8. das Misstrauen               8. verwirklicht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aussprechen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9. es ist erforderlich           9. sich nicht mit der Politik befassen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10. grundsätzlich               10. etw. haben</w:t>
      </w: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IV. Ersetzen Sie die unterstrichenen Wörter durch ähnliche, ohne den Sinn der Sätze zu verändern.</w:t>
      </w: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1. Dies </w:t>
      </w:r>
      <w:r w:rsidRPr="00A832D5">
        <w:rPr>
          <w:rFonts w:ascii="Times New Roman" w:eastAsia="Newton-Regular" w:hAnsi="Times New Roman"/>
          <w:sz w:val="24"/>
          <w:szCs w:val="24"/>
          <w:u w:val="single"/>
          <w:lang w:val="de-DE"/>
        </w:rPr>
        <w:t>heißt</w:t>
      </w:r>
      <w:r w:rsidRPr="00A832D5">
        <w:rPr>
          <w:rFonts w:ascii="Times New Roman" w:eastAsia="Newton-Regular" w:hAnsi="Times New Roman"/>
          <w:sz w:val="24"/>
          <w:szCs w:val="24"/>
          <w:lang w:val="de-DE"/>
        </w:rPr>
        <w:t xml:space="preserve"> letztlich nur, dass Recht </w:t>
      </w:r>
      <w:r w:rsidRPr="00A832D5">
        <w:rPr>
          <w:rFonts w:ascii="Times New Roman" w:eastAsia="Newton-Regular" w:hAnsi="Times New Roman"/>
          <w:sz w:val="24"/>
          <w:szCs w:val="24"/>
          <w:u w:val="single"/>
          <w:lang w:val="de-DE"/>
        </w:rPr>
        <w:t>aus Regeln</w:t>
      </w:r>
      <w:r w:rsidRPr="00A832D5">
        <w:rPr>
          <w:rFonts w:ascii="Times New Roman" w:eastAsia="Newton-Regular" w:hAnsi="Times New Roman"/>
          <w:sz w:val="24"/>
          <w:szCs w:val="24"/>
          <w:lang w:val="de-DE"/>
        </w:rPr>
        <w:t xml:space="preserve"> besteht, die befolgt</w:t>
      </w:r>
      <w:r w:rsidRPr="00A832D5">
        <w:rPr>
          <w:rFonts w:ascii="Times New Roman" w:eastAsia="Newton-Regular" w:hAnsi="Times New Roman"/>
          <w:sz w:val="24"/>
          <w:szCs w:val="24"/>
          <w:u w:val="single"/>
          <w:lang w:val="de-DE"/>
        </w:rPr>
        <w:t xml:space="preserve"> werden müssen.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2. </w:t>
      </w:r>
      <w:r w:rsidRPr="00A832D5">
        <w:rPr>
          <w:rFonts w:ascii="Times New Roman" w:eastAsia="Newton-Regular" w:hAnsi="Times New Roman"/>
          <w:sz w:val="24"/>
          <w:szCs w:val="24"/>
          <w:u w:val="single"/>
          <w:lang w:val="de-DE"/>
        </w:rPr>
        <w:t xml:space="preserve">Eine weitere anerkannte </w:t>
      </w:r>
      <w:r w:rsidRPr="00A832D5">
        <w:rPr>
          <w:rFonts w:ascii="Times New Roman" w:eastAsia="Newton-Regular" w:hAnsi="Times New Roman"/>
          <w:sz w:val="24"/>
          <w:szCs w:val="24"/>
          <w:lang w:val="de-DE"/>
        </w:rPr>
        <w:t xml:space="preserve">Rechtsquelle </w:t>
      </w:r>
      <w:r w:rsidRPr="00A832D5">
        <w:rPr>
          <w:rFonts w:ascii="Times New Roman" w:eastAsia="Newton-Regular" w:hAnsi="Times New Roman"/>
          <w:sz w:val="24"/>
          <w:szCs w:val="24"/>
          <w:u w:val="single"/>
          <w:lang w:val="de-DE"/>
        </w:rPr>
        <w:t>stellt</w:t>
      </w:r>
      <w:r w:rsidRPr="00A832D5">
        <w:rPr>
          <w:rFonts w:ascii="Times New Roman" w:eastAsia="Newton-Regular" w:hAnsi="Times New Roman"/>
          <w:sz w:val="24"/>
          <w:szCs w:val="24"/>
          <w:lang w:val="de-DE"/>
        </w:rPr>
        <w:t xml:space="preserve"> das Gewohnheitsrecht </w:t>
      </w:r>
      <w:r w:rsidRPr="00A832D5">
        <w:rPr>
          <w:rFonts w:ascii="Times New Roman" w:eastAsia="Newton-Regular" w:hAnsi="Times New Roman"/>
          <w:sz w:val="24"/>
          <w:szCs w:val="24"/>
          <w:u w:val="single"/>
          <w:lang w:val="de-DE"/>
        </w:rPr>
        <w:t>dar</w:t>
      </w:r>
      <w:r w:rsidRPr="00A832D5">
        <w:rPr>
          <w:rFonts w:ascii="Times New Roman" w:eastAsia="Newton-Regular" w:hAnsi="Times New Roman"/>
          <w:sz w:val="24"/>
          <w:szCs w:val="24"/>
          <w:lang w:val="de-DE"/>
        </w:rPr>
        <w:t>.</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3. Um Gewohnheitsrecht </w:t>
      </w:r>
      <w:r w:rsidRPr="00A832D5">
        <w:rPr>
          <w:rFonts w:ascii="Times New Roman" w:eastAsia="Newton-Regular" w:hAnsi="Times New Roman"/>
          <w:sz w:val="24"/>
          <w:szCs w:val="24"/>
          <w:u w:val="single"/>
          <w:lang w:val="de-DE"/>
        </w:rPr>
        <w:t>handelt es</w:t>
      </w:r>
      <w:r w:rsidRPr="00A832D5">
        <w:rPr>
          <w:rFonts w:ascii="Times New Roman" w:eastAsia="Newton-Regular" w:hAnsi="Times New Roman"/>
          <w:sz w:val="24"/>
          <w:szCs w:val="24"/>
          <w:lang w:val="de-DE"/>
        </w:rPr>
        <w:t xml:space="preserve"> sich grundsätzlich dann, wenn </w:t>
      </w:r>
      <w:r w:rsidRPr="00A832D5">
        <w:rPr>
          <w:rFonts w:ascii="Times New Roman" w:eastAsia="Newton-Regular" w:hAnsi="Times New Roman"/>
          <w:sz w:val="24"/>
          <w:szCs w:val="24"/>
          <w:u w:val="single"/>
          <w:lang w:val="de-DE"/>
        </w:rPr>
        <w:t xml:space="preserve">langfristig </w:t>
      </w:r>
      <w:r w:rsidRPr="00A832D5">
        <w:rPr>
          <w:rFonts w:ascii="Times New Roman" w:eastAsia="Newton-Regular" w:hAnsi="Times New Roman"/>
          <w:sz w:val="24"/>
          <w:szCs w:val="24"/>
          <w:lang w:val="de-DE"/>
        </w:rPr>
        <w:t>mit bestimmten Sachverhalten in einer bestimmten Art und Weise umgegangen wird und die Betroffenen von der Rechtmäßigkeit dieses Umgangs überzeugt sind.</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4. Die deutsche Rechtsordnung </w:t>
      </w:r>
      <w:r w:rsidRPr="00A832D5">
        <w:rPr>
          <w:rFonts w:ascii="Times New Roman" w:eastAsia="Newton-Regular" w:hAnsi="Times New Roman"/>
          <w:sz w:val="24"/>
          <w:szCs w:val="24"/>
          <w:u w:val="single"/>
          <w:lang w:val="de-DE"/>
        </w:rPr>
        <w:t>besteht aus</w:t>
      </w:r>
      <w:r w:rsidRPr="00A832D5">
        <w:rPr>
          <w:rFonts w:ascii="Times New Roman" w:eastAsia="Newton-Regular" w:hAnsi="Times New Roman"/>
          <w:sz w:val="24"/>
          <w:szCs w:val="24"/>
          <w:lang w:val="de-DE"/>
        </w:rPr>
        <w:t xml:space="preserve"> den beiden großen Blöcken des Privatrechts und des öffentlichen Rechts.</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5. Beim öffentlichen Recht </w:t>
      </w:r>
      <w:r w:rsidRPr="00A832D5">
        <w:rPr>
          <w:rFonts w:ascii="Times New Roman" w:eastAsia="Newton-Regular" w:hAnsi="Times New Roman"/>
          <w:sz w:val="24"/>
          <w:szCs w:val="24"/>
          <w:u w:val="single"/>
          <w:lang w:val="de-DE"/>
        </w:rPr>
        <w:t>geht es</w:t>
      </w:r>
      <w:r w:rsidRPr="00A832D5">
        <w:rPr>
          <w:rFonts w:ascii="Times New Roman" w:eastAsia="Newton-Regular" w:hAnsi="Times New Roman"/>
          <w:sz w:val="24"/>
          <w:szCs w:val="24"/>
          <w:lang w:val="de-DE"/>
        </w:rPr>
        <w:t xml:space="preserve"> dagegen im Wesentlichen </w:t>
      </w:r>
      <w:r w:rsidRPr="00A832D5">
        <w:rPr>
          <w:rFonts w:ascii="Times New Roman" w:eastAsia="Newton-Regular" w:hAnsi="Times New Roman"/>
          <w:sz w:val="24"/>
          <w:szCs w:val="24"/>
          <w:u w:val="single"/>
          <w:lang w:val="de-DE"/>
        </w:rPr>
        <w:t>um</w:t>
      </w:r>
      <w:r w:rsidRPr="00A832D5">
        <w:rPr>
          <w:rFonts w:ascii="Times New Roman" w:eastAsia="Newton-Regular" w:hAnsi="Times New Roman"/>
          <w:sz w:val="24"/>
          <w:szCs w:val="24"/>
          <w:lang w:val="de-DE"/>
        </w:rPr>
        <w:t xml:space="preserve"> das Verhältnis zwischen den Bürgern und dem Staat und dessen Einrichtungen.</w:t>
      </w: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 xml:space="preserve">V. Bilden Sie von folgenden Substantiven Adjektive und </w:t>
      </w:r>
      <w:r w:rsidR="00732271">
        <w:rPr>
          <w:rFonts w:ascii="Times New Roman" w:eastAsia="Newton-Bold" w:hAnsi="Times New Roman"/>
          <w:b/>
          <w:bCs/>
          <w:sz w:val="24"/>
          <w:szCs w:val="24"/>
          <w:lang w:val="de-DE"/>
        </w:rPr>
        <w:t>ü</w:t>
      </w:r>
      <w:r w:rsidRPr="00A832D5">
        <w:rPr>
          <w:rFonts w:ascii="Times New Roman" w:eastAsia="Newton-Bold" w:hAnsi="Times New Roman"/>
          <w:b/>
          <w:bCs/>
          <w:sz w:val="24"/>
          <w:szCs w:val="24"/>
          <w:lang w:val="de-DE"/>
        </w:rPr>
        <w:t>bersetzen Sie sie ins Russische.</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Bold" w:hAnsi="Times New Roman"/>
          <w:i/>
          <w:iCs/>
          <w:sz w:val="24"/>
          <w:szCs w:val="24"/>
          <w:lang w:val="de-DE"/>
        </w:rPr>
        <w:t xml:space="preserve">Muster: </w:t>
      </w:r>
      <w:r w:rsidRPr="00A832D5">
        <w:rPr>
          <w:rFonts w:ascii="Times New Roman" w:eastAsia="Newton-Regular" w:hAnsi="Times New Roman"/>
          <w:sz w:val="24"/>
          <w:szCs w:val="24"/>
          <w:lang w:val="de-DE"/>
        </w:rPr>
        <w:t>der Grundsatz — grundsätzlich</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Der Zugang, das Recht, die Folge, der Grund, die Gesellschaft, der Bürger, das Gericht, das Äußere, die Person, die Verbindung.</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BoldItalic" w:hAnsi="Times New Roman"/>
          <w:b/>
          <w:bCs/>
          <w:i/>
          <w:iCs/>
          <w:sz w:val="24"/>
          <w:szCs w:val="24"/>
          <w:lang w:val="de-DE"/>
        </w:rPr>
      </w:pPr>
      <w:r w:rsidRPr="00A832D5">
        <w:rPr>
          <w:rFonts w:ascii="Times New Roman" w:eastAsia="Newton-Bold" w:hAnsi="Times New Roman"/>
          <w:b/>
          <w:bCs/>
          <w:sz w:val="24"/>
          <w:szCs w:val="24"/>
          <w:lang w:val="de-DE"/>
        </w:rPr>
        <w:t xml:space="preserve">VI. Wählen Sie richtig: </w:t>
      </w:r>
      <w:r w:rsidRPr="00A832D5">
        <w:rPr>
          <w:rFonts w:ascii="Times New Roman" w:eastAsia="Newton-BoldItalic" w:hAnsi="Times New Roman"/>
          <w:b/>
          <w:bCs/>
          <w:i/>
          <w:iCs/>
          <w:sz w:val="24"/>
          <w:szCs w:val="24"/>
          <w:lang w:val="de-DE"/>
        </w:rPr>
        <w:t>aus, für, gegen, auf, bei, neben, mit, in, zu, zwischen, um.</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1. Die deutschen Gerichte sind … verschiedene Sachen zuständig.</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2. Die Richter sind … die Streitfälle spezialisiert, die sie zu entscheiden haben.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3. … Grenzfällen muss ein Streit … die Zustandigkeit geführt werden.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4. Die ordentliche Gerichtsbarkeit ist … die Entscheidung aller Streitigkeiten… privatrechtlichen Streitigkeiten … Ausnahme der Arbeitsrechtssachen und … alle Straftaten und Ordnungswidrigkeiten zuständig.</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5. Die ordentlichen Gerichte sind … alle Prozesse zuständig, … die keine andere Zuständigkeit besteht.</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6. Die Streitigkeiten … Arbeitgebern und Arbeitnehmern sind einem besonderem Gerichtszweig zugewiesen.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7. Die drei anderen Gerichtszweige sind … die Streitigkeiten … dem öffentlichen Recht zuständig, und zwar die Sozialgerichtsbarkeit … die Geltendmachung… Ansprüchen … dem Bereich des Sozialrechts, die Finanzgerichtsbarkeit… Klagen … Steuerscheide und andere Streitigkeiten … </w:t>
      </w:r>
      <w:r w:rsidRPr="00A832D5">
        <w:rPr>
          <w:rFonts w:ascii="Times New Roman" w:eastAsia="Newton-Regular" w:hAnsi="Times New Roman"/>
          <w:sz w:val="24"/>
          <w:szCs w:val="24"/>
          <w:lang w:val="de-DE"/>
        </w:rPr>
        <w:lastRenderedPageBreak/>
        <w:t>dem Steuerrecht und die Verwaltungsgerichtsbarkeit … alle übrigen verwaltungsrechtlichen Streitigkeiten.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8. … dem besonderen Verwaltungsrecht gehören die einzelnen Sachgebiete der öffentlichen Verwaltung.</w:t>
      </w: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VII. Gebrauchen Sie in folgenden Satzen statt des Infinitiv Passiv die Konstruktion „sein + zu + Infinitiv“.</w:t>
      </w:r>
    </w:p>
    <w:p w:rsidR="00D74007" w:rsidRPr="00A832D5" w:rsidRDefault="00D74007" w:rsidP="00A832D5">
      <w:pPr>
        <w:autoSpaceDE w:val="0"/>
        <w:autoSpaceDN w:val="0"/>
        <w:adjustRightInd w:val="0"/>
        <w:spacing w:after="0" w:line="240" w:lineRule="auto"/>
        <w:rPr>
          <w:rFonts w:ascii="Times New Roman" w:eastAsia="Newton-Bold" w:hAnsi="Times New Roman"/>
          <w:i/>
          <w:iCs/>
          <w:sz w:val="24"/>
          <w:szCs w:val="24"/>
          <w:lang w:val="de-DE"/>
        </w:rPr>
      </w:pPr>
      <w:r w:rsidRPr="00A832D5">
        <w:rPr>
          <w:rFonts w:ascii="Times New Roman" w:eastAsia="Newton-Bold" w:hAnsi="Times New Roman"/>
          <w:i/>
          <w:iCs/>
          <w:sz w:val="24"/>
          <w:szCs w:val="24"/>
          <w:lang w:val="de-DE"/>
        </w:rPr>
        <w:t>z.B. muss eingezahlt werden — ist einzuzahlen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1. Eine GmbH muss gegr</w:t>
      </w:r>
      <w:r w:rsidR="00732271">
        <w:rPr>
          <w:rFonts w:ascii="Times New Roman" w:eastAsia="Newton-Regular" w:hAnsi="Times New Roman"/>
          <w:sz w:val="24"/>
          <w:szCs w:val="24"/>
          <w:lang w:val="de-DE"/>
        </w:rPr>
        <w:t>ü</w:t>
      </w:r>
      <w:r w:rsidRPr="00A832D5">
        <w:rPr>
          <w:rFonts w:ascii="Times New Roman" w:eastAsia="Newton-Regular" w:hAnsi="Times New Roman"/>
          <w:sz w:val="24"/>
          <w:szCs w:val="24"/>
          <w:lang w:val="de-DE"/>
        </w:rPr>
        <w:t>ndet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2. Unter dem Namen der GmbH darf nicht alles betrieben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3. Der Gesellschaftsvertrag muss von einem Notar bekundet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4. Die Geldstrafe soll eingebracht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5. Der schuldunf</w:t>
      </w:r>
      <w:r w:rsidR="00732271">
        <w:rPr>
          <w:rFonts w:ascii="Times New Roman" w:eastAsia="Newton-Regular" w:hAnsi="Times New Roman"/>
          <w:sz w:val="24"/>
          <w:szCs w:val="24"/>
          <w:lang w:val="de-DE"/>
        </w:rPr>
        <w:t>ä</w:t>
      </w:r>
      <w:r w:rsidRPr="00A832D5">
        <w:rPr>
          <w:rFonts w:ascii="Times New Roman" w:eastAsia="Newton-Regular" w:hAnsi="Times New Roman"/>
          <w:sz w:val="24"/>
          <w:szCs w:val="24"/>
          <w:lang w:val="de-DE"/>
        </w:rPr>
        <w:t>hige T</w:t>
      </w:r>
      <w:r w:rsidR="00732271">
        <w:rPr>
          <w:rFonts w:ascii="Times New Roman" w:eastAsia="Newton-Regular" w:hAnsi="Times New Roman"/>
          <w:sz w:val="24"/>
          <w:szCs w:val="24"/>
          <w:lang w:val="de-DE"/>
        </w:rPr>
        <w:t>ä</w:t>
      </w:r>
      <w:r w:rsidRPr="00A832D5">
        <w:rPr>
          <w:rFonts w:ascii="Times New Roman" w:eastAsia="Newton-Regular" w:hAnsi="Times New Roman"/>
          <w:sz w:val="24"/>
          <w:szCs w:val="24"/>
          <w:lang w:val="de-DE"/>
        </w:rPr>
        <w:t>ter soll nicht bestraft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6. Er soll als Zeuge vernommen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7. Der Wohnsitz des Beklagten soll abgestellt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8. Die Funktionen des Staates sollen n</w:t>
      </w:r>
      <w:r w:rsidR="00732271">
        <w:rPr>
          <w:rFonts w:ascii="Times New Roman" w:eastAsia="Newton-Regular" w:hAnsi="Times New Roman"/>
          <w:sz w:val="24"/>
          <w:szCs w:val="24"/>
          <w:lang w:val="de-DE"/>
        </w:rPr>
        <w:t>ä</w:t>
      </w:r>
      <w:r w:rsidRPr="00A832D5">
        <w:rPr>
          <w:rFonts w:ascii="Times New Roman" w:eastAsia="Newton-Regular" w:hAnsi="Times New Roman"/>
          <w:sz w:val="24"/>
          <w:szCs w:val="24"/>
          <w:lang w:val="de-DE"/>
        </w:rPr>
        <w:t>her dargestellt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9. Wenn von der Gesetzgebung des Bundes die Rede ist, m</w:t>
      </w:r>
      <w:r w:rsidR="00732271">
        <w:rPr>
          <w:rFonts w:ascii="Times New Roman" w:eastAsia="Newton-Regular" w:hAnsi="Times New Roman"/>
          <w:sz w:val="24"/>
          <w:szCs w:val="24"/>
          <w:lang w:val="de-DE"/>
        </w:rPr>
        <w:t>ü</w:t>
      </w:r>
      <w:r w:rsidRPr="00A832D5">
        <w:rPr>
          <w:rFonts w:ascii="Times New Roman" w:eastAsia="Newton-Regular" w:hAnsi="Times New Roman"/>
          <w:sz w:val="24"/>
          <w:szCs w:val="24"/>
          <w:lang w:val="de-DE"/>
        </w:rPr>
        <w:t>ssen drei Dinge unterschieden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VIII. Sagen Sie anders. Übersetzen Sie die Sätze ins Russische.</w:t>
      </w:r>
    </w:p>
    <w:p w:rsidR="00D74007" w:rsidRPr="00A832D5" w:rsidRDefault="00D74007" w:rsidP="00A832D5">
      <w:pPr>
        <w:autoSpaceDE w:val="0"/>
        <w:autoSpaceDN w:val="0"/>
        <w:adjustRightInd w:val="0"/>
        <w:spacing w:after="0" w:line="240" w:lineRule="auto"/>
        <w:rPr>
          <w:rFonts w:ascii="Times New Roman" w:eastAsia="Newton-Bold" w:hAnsi="Times New Roman"/>
          <w:i/>
          <w:iCs/>
          <w:sz w:val="24"/>
          <w:szCs w:val="24"/>
          <w:lang w:val="de-DE"/>
        </w:rPr>
      </w:pPr>
      <w:r w:rsidRPr="00A832D5">
        <w:rPr>
          <w:rFonts w:ascii="Times New Roman" w:eastAsia="Newton-Bold" w:hAnsi="Times New Roman"/>
          <w:i/>
          <w:iCs/>
          <w:sz w:val="24"/>
          <w:szCs w:val="24"/>
          <w:lang w:val="de-DE"/>
        </w:rPr>
        <w:t>z.B. Die Aufgabe ist zu machen. — Die Aufgabe soll gemacht werden.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1. Die Richter haben die Streitfälle zu entscheiden.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2. Der Streit </w:t>
      </w:r>
      <w:r w:rsidR="00732271">
        <w:rPr>
          <w:rFonts w:ascii="Times New Roman" w:eastAsia="Newton-Regular" w:hAnsi="Times New Roman"/>
          <w:sz w:val="24"/>
          <w:szCs w:val="24"/>
          <w:lang w:val="de-DE"/>
        </w:rPr>
        <w:t>ü</w:t>
      </w:r>
      <w:r w:rsidRPr="00A832D5">
        <w:rPr>
          <w:rFonts w:ascii="Times New Roman" w:eastAsia="Newton-Regular" w:hAnsi="Times New Roman"/>
          <w:sz w:val="24"/>
          <w:szCs w:val="24"/>
          <w:lang w:val="de-DE"/>
        </w:rPr>
        <w:t>ber die Zuständigkeit ist zu führen.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3. Eine sachliche Entscheidung ist zu treffen.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4. Die Verfahrensdauer ist zu verl</w:t>
      </w:r>
      <w:r w:rsidR="00732271">
        <w:rPr>
          <w:rFonts w:ascii="Times New Roman" w:eastAsia="Newton-Regular" w:hAnsi="Times New Roman"/>
          <w:sz w:val="24"/>
          <w:szCs w:val="24"/>
          <w:lang w:val="de-DE"/>
        </w:rPr>
        <w:t>ä</w:t>
      </w:r>
      <w:r w:rsidRPr="00A832D5">
        <w:rPr>
          <w:rFonts w:ascii="Times New Roman" w:eastAsia="Newton-Regular" w:hAnsi="Times New Roman"/>
          <w:sz w:val="24"/>
          <w:szCs w:val="24"/>
          <w:lang w:val="de-DE"/>
        </w:rPr>
        <w:t>ngern.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5. Die Streitigkeiten sind zu lösen.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6. Das Gerichtsverfahren ist möglichst schnell durchzuführen.</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Regular" w:hAnsi="Times New Roman"/>
          <w:b/>
          <w:sz w:val="24"/>
          <w:szCs w:val="24"/>
          <w:lang w:val="de-DE"/>
        </w:rPr>
        <w:t>IX</w:t>
      </w:r>
      <w:r w:rsidRPr="00A832D5">
        <w:rPr>
          <w:rFonts w:ascii="Times New Roman" w:eastAsia="Newton-Bold" w:hAnsi="Times New Roman"/>
          <w:b/>
          <w:bCs/>
          <w:sz w:val="24"/>
          <w:szCs w:val="24"/>
          <w:lang w:val="de-DE"/>
        </w:rPr>
        <w:t>. Gebrauchen Sie in folgenden Sätzen statt des Infinitiv Passiv die</w:t>
      </w: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Konstruktionen „haben + zu + Infinitiv“ und „sein + zu + Infinitiv“. Übersetzen</w:t>
      </w: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Sie die neugebildeten S</w:t>
      </w:r>
      <w:r>
        <w:rPr>
          <w:rFonts w:ascii="Times New Roman" w:eastAsia="Newton-Bold" w:hAnsi="Times New Roman"/>
          <w:b/>
          <w:bCs/>
          <w:sz w:val="24"/>
          <w:szCs w:val="24"/>
          <w:lang w:val="de-DE"/>
        </w:rPr>
        <w:t>ä</w:t>
      </w:r>
      <w:r w:rsidRPr="00A832D5">
        <w:rPr>
          <w:rFonts w:ascii="Times New Roman" w:eastAsia="Newton-Bold" w:hAnsi="Times New Roman"/>
          <w:b/>
          <w:bCs/>
          <w:sz w:val="24"/>
          <w:szCs w:val="24"/>
          <w:lang w:val="de-DE"/>
        </w:rPr>
        <w:t>tze ins Russische.</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1. Eine schriftliche Hausarbeit muss angefertigt werden. 2. Das Landesrecht kann auch bestimmen, dass Prüfungsleistungen bereits w</w:t>
      </w:r>
      <w:r w:rsidR="00732271">
        <w:rPr>
          <w:rFonts w:ascii="Times New Roman" w:eastAsia="Newton-Regular" w:hAnsi="Times New Roman"/>
          <w:sz w:val="24"/>
          <w:szCs w:val="24"/>
          <w:lang w:val="de-DE"/>
        </w:rPr>
        <w:t>ä</w:t>
      </w:r>
      <w:r w:rsidRPr="00A832D5">
        <w:rPr>
          <w:rFonts w:ascii="Times New Roman" w:eastAsia="Newton-Regular" w:hAnsi="Times New Roman"/>
          <w:sz w:val="24"/>
          <w:szCs w:val="24"/>
          <w:lang w:val="de-DE"/>
        </w:rPr>
        <w:t>hrend des Studiums erbracht werden können. 3. Der Studierende muss an der juristischen Fakultät eingeschrieben werden. 4. Die Kenntnisse k</w:t>
      </w:r>
      <w:r w:rsidR="00732271">
        <w:rPr>
          <w:rFonts w:ascii="Times New Roman" w:eastAsia="Newton-Regular" w:hAnsi="Times New Roman"/>
          <w:sz w:val="24"/>
          <w:szCs w:val="24"/>
          <w:lang w:val="de-DE"/>
        </w:rPr>
        <w:t>ö</w:t>
      </w:r>
      <w:r w:rsidRPr="00A832D5">
        <w:rPr>
          <w:rFonts w:ascii="Times New Roman" w:eastAsia="Newton-Regular" w:hAnsi="Times New Roman"/>
          <w:sz w:val="24"/>
          <w:szCs w:val="24"/>
          <w:lang w:val="de-DE"/>
        </w:rPr>
        <w:t>nnen von den Studenten au</w:t>
      </w:r>
      <w:r w:rsidR="00732271">
        <w:rPr>
          <w:rFonts w:ascii="Times New Roman" w:eastAsia="Newton-Regular" w:hAnsi="Times New Roman"/>
          <w:sz w:val="24"/>
          <w:szCs w:val="24"/>
          <w:lang w:val="de-DE"/>
        </w:rPr>
        <w:t>ß</w:t>
      </w:r>
      <w:r w:rsidRPr="00A832D5">
        <w:rPr>
          <w:rFonts w:ascii="Times New Roman" w:eastAsia="Newton-Regular" w:hAnsi="Times New Roman"/>
          <w:sz w:val="24"/>
          <w:szCs w:val="24"/>
          <w:lang w:val="de-DE"/>
        </w:rPr>
        <w:t>erhalb der Vorlesungen erworben werden. 5. In der Prüfung k</w:t>
      </w:r>
      <w:r w:rsidR="00732271">
        <w:rPr>
          <w:rFonts w:ascii="Times New Roman" w:eastAsia="Newton-Regular" w:hAnsi="Times New Roman"/>
          <w:sz w:val="24"/>
          <w:szCs w:val="24"/>
          <w:lang w:val="de-DE"/>
        </w:rPr>
        <w:t>ö</w:t>
      </w:r>
      <w:r w:rsidRPr="00A832D5">
        <w:rPr>
          <w:rFonts w:ascii="Times New Roman" w:eastAsia="Newton-Regular" w:hAnsi="Times New Roman"/>
          <w:sz w:val="24"/>
          <w:szCs w:val="24"/>
          <w:lang w:val="de-DE"/>
        </w:rPr>
        <w:t>nnen die gleichen Fragen noch einmal gestellt werden. 6. Dadurch soll die Chancengleichheit garantiert werden. 7. Die Prüfung kann noch einmal wiederholt werden.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p>
    <w:p w:rsidR="00D74007" w:rsidRPr="00A832D5" w:rsidRDefault="00D74007" w:rsidP="00A832D5">
      <w:pPr>
        <w:autoSpaceDE w:val="0"/>
        <w:autoSpaceDN w:val="0"/>
        <w:adjustRightInd w:val="0"/>
        <w:spacing w:after="0" w:line="240" w:lineRule="auto"/>
        <w:jc w:val="both"/>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X. Stellen Sie die Fragen zu den erweiterten Infinitivgruppen!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1. Ein Berufsanfänger kann sich das Berufsziel setzen, als Richter zu arbeiten.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2. Niemand kann einem Richter vorschreiben, wann und wie er einen konkreten Fall zu entscheiden hat.</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3. Nur Volljuristen haben die Möglichkeit, in den h</w:t>
      </w:r>
      <w:r w:rsidR="00732271">
        <w:rPr>
          <w:rFonts w:ascii="Times New Roman" w:eastAsia="Newton-Regular" w:hAnsi="Times New Roman"/>
          <w:sz w:val="24"/>
          <w:szCs w:val="24"/>
          <w:lang w:val="de-DE"/>
        </w:rPr>
        <w:t>ö</w:t>
      </w:r>
      <w:r w:rsidRPr="00A832D5">
        <w:rPr>
          <w:rFonts w:ascii="Times New Roman" w:eastAsia="Newton-Regular" w:hAnsi="Times New Roman"/>
          <w:sz w:val="24"/>
          <w:szCs w:val="24"/>
          <w:lang w:val="de-DE"/>
        </w:rPr>
        <w:t>heren Verwaltungsdienst eingestellt zu werden.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4. Die schriftlichen Arbeiten werden anonym bewertet, um die Chancengleichheit aller Bewerber</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 xml:space="preserve">zu garantieren. </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5. Der Studierende hat die Möglichkeit, die Prüfung zu wiederholen.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6. Es ist unmöglich, alle Kenntnisse zu vermitteln.</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p>
    <w:p w:rsidR="00D74007" w:rsidRPr="00A832D5" w:rsidRDefault="00D74007" w:rsidP="00A832D5">
      <w:pPr>
        <w:autoSpaceDE w:val="0"/>
        <w:autoSpaceDN w:val="0"/>
        <w:adjustRightInd w:val="0"/>
        <w:spacing w:after="0" w:line="240" w:lineRule="auto"/>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XI. Setzen Sie das passende Partizip ein.</w:t>
      </w:r>
    </w:p>
    <w:p w:rsidR="00D74007" w:rsidRPr="00A832D5" w:rsidRDefault="00D74007" w:rsidP="00A832D5">
      <w:pPr>
        <w:autoSpaceDE w:val="0"/>
        <w:autoSpaceDN w:val="0"/>
        <w:adjustRightInd w:val="0"/>
        <w:spacing w:after="0" w:line="240" w:lineRule="auto"/>
        <w:rPr>
          <w:rFonts w:ascii="Times New Roman" w:eastAsia="Newton-Bold" w:hAnsi="Times New Roman"/>
          <w:i/>
          <w:iCs/>
          <w:sz w:val="24"/>
          <w:szCs w:val="24"/>
          <w:lang w:val="de-DE"/>
        </w:rPr>
      </w:pPr>
      <w:r w:rsidRPr="00A832D5">
        <w:rPr>
          <w:rFonts w:ascii="Times New Roman" w:eastAsia="Newton-Bold" w:hAnsi="Times New Roman"/>
          <w:i/>
          <w:iCs/>
          <w:sz w:val="24"/>
          <w:szCs w:val="24"/>
          <w:lang w:val="de-DE"/>
        </w:rPr>
        <w:t>Verankert, verbunden, getroffen, anerkannt, geregelt, durchgehalten, gepr</w:t>
      </w:r>
      <w:r w:rsidR="00732271">
        <w:rPr>
          <w:rFonts w:ascii="Times New Roman" w:eastAsia="Newton-Bold" w:hAnsi="Times New Roman"/>
          <w:i/>
          <w:iCs/>
          <w:sz w:val="24"/>
          <w:szCs w:val="24"/>
          <w:lang w:val="de-DE"/>
        </w:rPr>
        <w:t>ä</w:t>
      </w:r>
      <w:r w:rsidRPr="00A832D5">
        <w:rPr>
          <w:rFonts w:ascii="Times New Roman" w:eastAsia="Newton-Bold" w:hAnsi="Times New Roman"/>
          <w:i/>
          <w:iCs/>
          <w:sz w:val="24"/>
          <w:szCs w:val="24"/>
          <w:lang w:val="de-DE"/>
        </w:rPr>
        <w:t>gt,</w:t>
      </w:r>
      <w:r w:rsidR="00732271" w:rsidRPr="00732271">
        <w:rPr>
          <w:rFonts w:ascii="Times New Roman" w:eastAsia="Newton-Bold" w:hAnsi="Times New Roman"/>
          <w:i/>
          <w:iCs/>
          <w:sz w:val="24"/>
          <w:szCs w:val="24"/>
          <w:lang w:val="en-US"/>
        </w:rPr>
        <w:t xml:space="preserve"> </w:t>
      </w:r>
      <w:r w:rsidRPr="00A832D5">
        <w:rPr>
          <w:rFonts w:ascii="Times New Roman" w:eastAsia="Newton-Bold" w:hAnsi="Times New Roman"/>
          <w:i/>
          <w:iCs/>
          <w:sz w:val="24"/>
          <w:szCs w:val="24"/>
          <w:lang w:val="de-DE"/>
        </w:rPr>
        <w:t>behandelt</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1. Das Recht wurde verfassungsrechtlich …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lastRenderedPageBreak/>
        <w:t>2. Das Prinzip der Parteiautonomie ist …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3. Die Vertragsparteien haben keine Rechtswahl …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4. Das Vertragsverhältnis ist mit der Rechtsordnung …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5. Das Verwaltungsrecht ist stark obrigkeitsrechtlich …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6. Der allgemeine Teil des Schuldrechts ist in den Art. 307–453 ZGB …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r w:rsidRPr="00A832D5">
        <w:rPr>
          <w:rFonts w:ascii="Times New Roman" w:eastAsia="Newton-Regular" w:hAnsi="Times New Roman"/>
          <w:sz w:val="24"/>
          <w:szCs w:val="24"/>
          <w:lang w:val="de-DE"/>
        </w:rPr>
        <w:t>7. Das Familienrecht wird als eigenes Rechtsgebiet … .</w:t>
      </w:r>
    </w:p>
    <w:p w:rsidR="00D74007" w:rsidRPr="00A832D5" w:rsidRDefault="00D74007" w:rsidP="00A832D5">
      <w:pPr>
        <w:autoSpaceDE w:val="0"/>
        <w:autoSpaceDN w:val="0"/>
        <w:adjustRightInd w:val="0"/>
        <w:spacing w:after="0" w:line="240" w:lineRule="auto"/>
        <w:jc w:val="both"/>
        <w:rPr>
          <w:rFonts w:ascii="Times New Roman" w:eastAsia="Newton-Regular" w:hAnsi="Times New Roman"/>
          <w:sz w:val="24"/>
          <w:szCs w:val="24"/>
          <w:lang w:val="de-DE"/>
        </w:rPr>
      </w:pPr>
      <w:r w:rsidRPr="00A832D5">
        <w:rPr>
          <w:rFonts w:ascii="Times New Roman" w:eastAsia="Newton-Regular" w:hAnsi="Times New Roman"/>
          <w:sz w:val="24"/>
          <w:szCs w:val="24"/>
          <w:lang w:val="de-DE"/>
        </w:rPr>
        <w:t>8. Die Trennung von Zivil- und Familienrecht wird nicht in allen Bereichen… .</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lang w:val="de-DE"/>
        </w:rPr>
      </w:pPr>
    </w:p>
    <w:p w:rsidR="00D74007" w:rsidRPr="00A832D5" w:rsidRDefault="00D74007" w:rsidP="00A832D5">
      <w:pPr>
        <w:autoSpaceDE w:val="0"/>
        <w:autoSpaceDN w:val="0"/>
        <w:adjustRightInd w:val="0"/>
        <w:spacing w:after="0" w:line="240" w:lineRule="auto"/>
        <w:jc w:val="both"/>
        <w:rPr>
          <w:rFonts w:ascii="Times New Roman" w:eastAsia="Newton-Bold" w:hAnsi="Times New Roman"/>
          <w:b/>
          <w:bCs/>
          <w:sz w:val="24"/>
          <w:szCs w:val="24"/>
          <w:lang w:val="de-DE"/>
        </w:rPr>
      </w:pPr>
      <w:r w:rsidRPr="00A832D5">
        <w:rPr>
          <w:rFonts w:ascii="Times New Roman" w:eastAsia="Newton-Bold" w:hAnsi="Times New Roman"/>
          <w:b/>
          <w:bCs/>
          <w:sz w:val="24"/>
          <w:szCs w:val="24"/>
          <w:lang w:val="de-DE"/>
        </w:rPr>
        <w:t>XII. Übersetzen Sie ins Deutsche.</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rPr>
      </w:pPr>
      <w:r w:rsidRPr="00A832D5">
        <w:rPr>
          <w:rFonts w:ascii="Times New Roman" w:eastAsia="Newton-Regular" w:hAnsi="Times New Roman"/>
          <w:sz w:val="24"/>
          <w:szCs w:val="24"/>
        </w:rPr>
        <w:t>1. Основным источником немецкого права является писаное право.</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rPr>
      </w:pPr>
      <w:r w:rsidRPr="00A832D5">
        <w:rPr>
          <w:rFonts w:ascii="Times New Roman" w:eastAsia="Newton-Regular" w:hAnsi="Times New Roman"/>
          <w:sz w:val="24"/>
          <w:szCs w:val="24"/>
        </w:rPr>
        <w:t>2. Другим признанным источником права является обычное право.</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rPr>
      </w:pPr>
      <w:r w:rsidRPr="00A832D5">
        <w:rPr>
          <w:rFonts w:ascii="Times New Roman" w:eastAsia="Newton-Regular" w:hAnsi="Times New Roman"/>
          <w:sz w:val="24"/>
          <w:szCs w:val="24"/>
        </w:rPr>
        <w:t>3. Немецкий правопорядок состоит из двух больших блоков частного права и публичного права.</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rPr>
      </w:pPr>
      <w:r w:rsidRPr="00A832D5">
        <w:rPr>
          <w:rFonts w:ascii="Times New Roman" w:eastAsia="Newton-Regular" w:hAnsi="Times New Roman"/>
          <w:sz w:val="24"/>
          <w:szCs w:val="24"/>
        </w:rPr>
        <w:t>4. Публичное право регулирует правовые отношения между гражданами и государством.</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rPr>
      </w:pPr>
      <w:r w:rsidRPr="00A832D5">
        <w:rPr>
          <w:rFonts w:ascii="Times New Roman" w:eastAsia="Newton-Regular" w:hAnsi="Times New Roman"/>
          <w:sz w:val="24"/>
          <w:szCs w:val="24"/>
        </w:rPr>
        <w:t>5. К государственному праву относятся правовые нормы, являющиеся основополагающими для государственного строя.</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rPr>
      </w:pPr>
      <w:r w:rsidRPr="00A832D5">
        <w:rPr>
          <w:rFonts w:ascii="Times New Roman" w:eastAsia="Newton-Regular" w:hAnsi="Times New Roman"/>
          <w:sz w:val="24"/>
          <w:szCs w:val="24"/>
        </w:rPr>
        <w:t>6. Административное право состоит из Общей части административного права и Особенной части административного права.</w:t>
      </w:r>
    </w:p>
    <w:p w:rsidR="00D74007" w:rsidRPr="00A832D5" w:rsidRDefault="00D74007" w:rsidP="00A832D5">
      <w:pPr>
        <w:autoSpaceDE w:val="0"/>
        <w:autoSpaceDN w:val="0"/>
        <w:adjustRightInd w:val="0"/>
        <w:spacing w:after="0" w:line="240" w:lineRule="auto"/>
        <w:rPr>
          <w:rFonts w:ascii="Times New Roman" w:eastAsia="Newton-Regular" w:hAnsi="Times New Roman"/>
          <w:sz w:val="24"/>
          <w:szCs w:val="24"/>
        </w:rPr>
      </w:pPr>
      <w:r w:rsidRPr="00A832D5">
        <w:rPr>
          <w:rFonts w:ascii="Times New Roman" w:eastAsia="Newton-Regular" w:hAnsi="Times New Roman"/>
          <w:sz w:val="24"/>
          <w:szCs w:val="24"/>
        </w:rPr>
        <w:t>7. Общее административное право включает в себя те правовые предписания, принципы и правовые определения, которые относятся ко всему административному праву.</w:t>
      </w:r>
    </w:p>
    <w:p w:rsidR="00D74007" w:rsidRPr="009E283B" w:rsidRDefault="00D74007" w:rsidP="00A832D5">
      <w:pPr>
        <w:autoSpaceDE w:val="0"/>
        <w:autoSpaceDN w:val="0"/>
        <w:adjustRightInd w:val="0"/>
        <w:spacing w:after="0" w:line="240" w:lineRule="auto"/>
        <w:jc w:val="both"/>
        <w:rPr>
          <w:rFonts w:eastAsia="Newton-Regular"/>
        </w:rPr>
      </w:pPr>
    </w:p>
    <w:p w:rsidR="00D74007" w:rsidRPr="009367EF" w:rsidRDefault="00D74007" w:rsidP="000A7A60">
      <w:pPr>
        <w:spacing w:after="0"/>
        <w:jc w:val="center"/>
        <w:rPr>
          <w:rFonts w:ascii="Times New Roman" w:hAnsi="Times New Roman"/>
          <w:b/>
          <w:sz w:val="24"/>
          <w:szCs w:val="24"/>
        </w:rPr>
      </w:pPr>
    </w:p>
    <w:p w:rsidR="00D74007" w:rsidRPr="00920CA4" w:rsidRDefault="00D74007" w:rsidP="00DF634C">
      <w:pPr>
        <w:spacing w:after="0"/>
        <w:rPr>
          <w:rFonts w:ascii="Times New Roman" w:hAnsi="Times New Roman"/>
          <w:b/>
          <w:sz w:val="24"/>
          <w:szCs w:val="24"/>
        </w:rPr>
      </w:pPr>
    </w:p>
    <w:p w:rsidR="00D74007" w:rsidRPr="0096329C" w:rsidRDefault="00D74007" w:rsidP="000A7A60">
      <w:pPr>
        <w:spacing w:after="0"/>
        <w:jc w:val="center"/>
        <w:rPr>
          <w:rFonts w:ascii="Times New Roman" w:hAnsi="Times New Roman"/>
          <w:b/>
          <w:i/>
          <w:sz w:val="28"/>
          <w:szCs w:val="28"/>
          <w:lang w:val="de-DE"/>
        </w:rPr>
      </w:pPr>
      <w:r w:rsidRPr="000A71C8">
        <w:rPr>
          <w:rFonts w:ascii="Times New Roman" w:hAnsi="Times New Roman"/>
          <w:b/>
          <w:i/>
          <w:sz w:val="28"/>
          <w:szCs w:val="28"/>
        </w:rPr>
        <w:t>Вариант</w:t>
      </w:r>
      <w:r w:rsidRPr="0096329C">
        <w:rPr>
          <w:rFonts w:ascii="Times New Roman" w:hAnsi="Times New Roman"/>
          <w:b/>
          <w:i/>
          <w:sz w:val="28"/>
          <w:szCs w:val="28"/>
          <w:lang w:val="de-DE"/>
        </w:rPr>
        <w:t xml:space="preserve"> 2</w:t>
      </w:r>
    </w:p>
    <w:p w:rsidR="00D74007" w:rsidRPr="0096329C" w:rsidRDefault="00D74007" w:rsidP="0096329C">
      <w:pPr>
        <w:spacing w:after="0" w:line="240" w:lineRule="auto"/>
        <w:jc w:val="both"/>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I. Lesen und übersetzen Sie den folgenden Text.</w:t>
      </w:r>
    </w:p>
    <w:p w:rsidR="00D74007" w:rsidRPr="0096329C" w:rsidRDefault="00D74007" w:rsidP="0096329C">
      <w:pPr>
        <w:spacing w:after="0" w:line="240" w:lineRule="auto"/>
        <w:jc w:val="center"/>
        <w:rPr>
          <w:rFonts w:ascii="Times New Roman" w:hAnsi="Times New Roman"/>
          <w:b/>
          <w:i/>
          <w:sz w:val="24"/>
          <w:szCs w:val="24"/>
          <w:lang w:val="de-DE"/>
        </w:rPr>
      </w:pPr>
      <w:r w:rsidRPr="0096329C">
        <w:rPr>
          <w:rFonts w:ascii="Times New Roman" w:hAnsi="Times New Roman"/>
          <w:b/>
          <w:i/>
          <w:sz w:val="24"/>
          <w:szCs w:val="24"/>
          <w:lang w:val="de-DE"/>
        </w:rPr>
        <w:t>Das russische Rechtssystem</w:t>
      </w:r>
    </w:p>
    <w:p w:rsidR="00D74007" w:rsidRPr="0096329C" w:rsidRDefault="00D74007" w:rsidP="0096329C">
      <w:pPr>
        <w:spacing w:after="0" w:line="240" w:lineRule="auto"/>
        <w:ind w:firstLine="708"/>
        <w:jc w:val="both"/>
        <w:rPr>
          <w:rFonts w:ascii="Times New Roman" w:hAnsi="Times New Roman"/>
          <w:sz w:val="24"/>
          <w:szCs w:val="24"/>
          <w:lang w:val="de-DE"/>
        </w:rPr>
      </w:pPr>
      <w:r w:rsidRPr="0096329C">
        <w:rPr>
          <w:rFonts w:ascii="Times New Roman" w:hAnsi="Times New Roman"/>
          <w:sz w:val="24"/>
          <w:szCs w:val="24"/>
          <w:lang w:val="de-DE"/>
        </w:rPr>
        <w:t xml:space="preserve">Das autoritäre zaristische System ebenso wie das sozialistische Gesellschaftsmodell haben wesentliche Spuren im russischen Zivilrecht hinterlassen. Aber auch Rechtsideen aus dem Ausland haben in den verschiedenen Phasen der Rechtsentwicklung entscheidenden Einfluss auf das russische Recht genommen. Das zaristische Russland verfügt über kein erarbeitetes Zivilgesetzbuch, sondern lediglich über eine erstmals im Jahre 1832 veröffentlichte Zusammenstellung der auf allen Rechtsgebieten geltenden Einzelgesetze. Diese in vier Bücher untergliederte Gesetzessammlung wurde am 31.1.1833 verkündet, und alle 15 Bände traten am 1.1.1835 in Kraft. </w:t>
      </w:r>
    </w:p>
    <w:p w:rsidR="00D74007" w:rsidRPr="0096329C" w:rsidRDefault="00D74007" w:rsidP="0096329C">
      <w:pPr>
        <w:spacing w:after="0" w:line="240" w:lineRule="auto"/>
        <w:ind w:firstLine="708"/>
        <w:jc w:val="both"/>
        <w:rPr>
          <w:rFonts w:ascii="Times New Roman" w:hAnsi="Times New Roman"/>
          <w:sz w:val="24"/>
          <w:szCs w:val="24"/>
          <w:lang w:val="de-DE"/>
        </w:rPr>
      </w:pPr>
      <w:r w:rsidRPr="0096329C">
        <w:rPr>
          <w:rFonts w:ascii="Times New Roman" w:hAnsi="Times New Roman"/>
          <w:sz w:val="24"/>
          <w:szCs w:val="24"/>
          <w:lang w:val="de-DE"/>
        </w:rPr>
        <w:t xml:space="preserve">Das sozialistische Recht versuchte sich vom sog. „kapitalistischen Zivilrecht“ abzugrenzen. Nach der ursprünglichen Konzeption des Marxismus sollte der Sozialismus das Recht überwinden. Dabei wurde das Recht als Mittel zum Aufbau einer sozialistischen Gesellschaft und zur Erziehung ihrer Mitglieder instrumentalisiert, wobei im Zentrum des Interesses von Anfang an eine neue Konzeption des Eigentums — insbesondere an Produktionsmitteln — stand. </w:t>
      </w:r>
    </w:p>
    <w:p w:rsidR="00D74007" w:rsidRPr="0096329C" w:rsidRDefault="00D74007" w:rsidP="0096329C">
      <w:pPr>
        <w:spacing w:after="0" w:line="240" w:lineRule="auto"/>
        <w:ind w:firstLine="708"/>
        <w:jc w:val="both"/>
        <w:rPr>
          <w:rFonts w:ascii="Times New Roman" w:hAnsi="Times New Roman"/>
          <w:sz w:val="24"/>
          <w:szCs w:val="24"/>
          <w:lang w:val="de-DE"/>
        </w:rPr>
      </w:pPr>
      <w:r w:rsidRPr="0096329C">
        <w:rPr>
          <w:rFonts w:ascii="Times New Roman" w:hAnsi="Times New Roman"/>
          <w:sz w:val="24"/>
          <w:szCs w:val="24"/>
          <w:lang w:val="de-DE"/>
        </w:rPr>
        <w:t xml:space="preserve">Am 21.10.1994 verabschiedete die Staatsduma den ersten Teil des neuen Zivilgesetzbuches der RF, der am 1.1.1995 in Kraft trat. Seine 453 Artikel enthalten neben allgemeinen Bestimmungen des Zivilrechts Regelungen zum Personen- und Körperschaftsrecht, zum Sachenrecht und zum allgemeinen Schuld- und Vertragsrecht. Das neue ZGB spiegelt die in der Verfassung verankerten rechtlichen Maximen der freien Marktwirtschaft wider. Die Zivilgesetzgebung beruht auf der Anerkennung der Gleichheit der an zivilrechtlichen Beziehungen beteiligten Personen, der Unverletzlichkeit des Eigentums, der Unzulässigkeit willkürlicher Eingriffe in Privatangelegenheiten usw. </w:t>
      </w:r>
    </w:p>
    <w:p w:rsidR="00D74007" w:rsidRPr="0096329C" w:rsidRDefault="00D74007" w:rsidP="0096329C">
      <w:pPr>
        <w:spacing w:after="0" w:line="240" w:lineRule="auto"/>
        <w:ind w:firstLine="708"/>
        <w:jc w:val="both"/>
        <w:rPr>
          <w:rFonts w:ascii="Times New Roman" w:hAnsi="Times New Roman"/>
          <w:sz w:val="24"/>
          <w:szCs w:val="24"/>
          <w:lang w:val="de-DE"/>
        </w:rPr>
      </w:pPr>
      <w:r w:rsidRPr="0096329C">
        <w:rPr>
          <w:rFonts w:ascii="Times New Roman" w:hAnsi="Times New Roman"/>
          <w:sz w:val="24"/>
          <w:szCs w:val="24"/>
          <w:lang w:val="de-DE"/>
        </w:rPr>
        <w:t xml:space="preserve">Das Recht beruht auf Traditionen und hat so etwas Bewahrendes, Konservatives. Sowohl die Dynamik als auch die traditionelle Prägung sind in besonderer Weise Charakteristika des russischen Rechts. </w:t>
      </w:r>
    </w:p>
    <w:p w:rsidR="00D74007" w:rsidRPr="0096329C" w:rsidRDefault="00D74007" w:rsidP="0096329C">
      <w:pPr>
        <w:spacing w:after="0" w:line="240" w:lineRule="auto"/>
        <w:ind w:firstLine="708"/>
        <w:jc w:val="both"/>
        <w:rPr>
          <w:rFonts w:ascii="Times New Roman" w:hAnsi="Times New Roman"/>
          <w:sz w:val="24"/>
          <w:szCs w:val="24"/>
          <w:lang w:val="de-DE"/>
        </w:rPr>
      </w:pPr>
      <w:r w:rsidRPr="0096329C">
        <w:rPr>
          <w:rFonts w:ascii="Times New Roman" w:hAnsi="Times New Roman"/>
          <w:sz w:val="24"/>
          <w:szCs w:val="24"/>
          <w:lang w:val="de-DE"/>
        </w:rPr>
        <w:lastRenderedPageBreak/>
        <w:t xml:space="preserve">Das russische Recht stellt sich als ein umfassendes komplexes Regelwerk dar, in dem die wesentlichen Normen systematisiert und nach Rechtsgebieten geordnet in Kodizes oder Gesetzen zusammengefasst sind. </w:t>
      </w:r>
    </w:p>
    <w:p w:rsidR="00D74007" w:rsidRPr="0096329C" w:rsidRDefault="00D74007" w:rsidP="0096329C">
      <w:pPr>
        <w:spacing w:after="0" w:line="240" w:lineRule="auto"/>
        <w:ind w:firstLine="708"/>
        <w:jc w:val="both"/>
        <w:rPr>
          <w:rFonts w:ascii="Times New Roman" w:hAnsi="Times New Roman"/>
          <w:sz w:val="24"/>
          <w:szCs w:val="24"/>
          <w:lang w:val="de-DE"/>
        </w:rPr>
      </w:pPr>
      <w:r w:rsidRPr="0096329C">
        <w:rPr>
          <w:rFonts w:ascii="Times New Roman" w:hAnsi="Times New Roman"/>
          <w:sz w:val="24"/>
          <w:szCs w:val="24"/>
          <w:lang w:val="de-DE"/>
        </w:rPr>
        <w:t xml:space="preserve">Betrachtet man die Rechtsquellen des russischen Rechts, wird deutlich, dass es sich um ein kontinentaleuropäisches System handelt. Eine Besonderheit des russischen Rechtssystems sind die Erläuterungen der Plenums einerseits des Obersten Gerichtshofs, andererseits des Obersten Wirtschaftsgerichts, die auf die Praxis einen dominierenden Einfluss haben. </w:t>
      </w:r>
    </w:p>
    <w:p w:rsidR="00D74007" w:rsidRPr="0096329C" w:rsidRDefault="00D74007" w:rsidP="0096329C">
      <w:pPr>
        <w:spacing w:after="0" w:line="240" w:lineRule="auto"/>
        <w:jc w:val="both"/>
        <w:rPr>
          <w:rFonts w:ascii="Times New Roman" w:hAnsi="Times New Roman"/>
          <w:sz w:val="24"/>
          <w:szCs w:val="24"/>
          <w:lang w:val="de-DE"/>
        </w:rPr>
      </w:pP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b/>
          <w:sz w:val="24"/>
          <w:szCs w:val="24"/>
          <w:lang w:val="de-DE"/>
        </w:rPr>
        <w:t>II. Antworten Sie auf die Fragen zum Text.</w:t>
      </w:r>
      <w:r w:rsidRPr="0096329C">
        <w:rPr>
          <w:rFonts w:ascii="Times New Roman" w:hAnsi="Times New Roman"/>
          <w:sz w:val="24"/>
          <w:szCs w:val="24"/>
          <w:lang w:val="de-DE"/>
        </w:rPr>
        <w:t xml:space="preserve">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1. Was hat im russischen Recht wesentliche Spuren hinterlassen?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2. Was hat auf das russische Recht entscheidenden Einfluss genommen?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3. Worüber verfügte das zaristische Russland?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4. Wann wurde im zaristischen Russland die Gesetzessammlung verkündet und wann wurde sie in Kraft getreten?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5. Was versuchte „das sozialistische“ Recht zu tun?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6. Wie wurde das Recht beim Sozialismus instrumentalisiert?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7. Wann verabschiedete die Staatsduma den ersten Teil des neuen Zivilgesetzbuches und wann trat dieser in Kraft?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8. Was enthält das Zivilgesetzbuch?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9. Was widerspiegelt das ZGB?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10. Worauf beruht das Recht?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11. Wie stellt sich das russische Recht dar?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12. Was wird deutlich, wenn man die Rechtsquellen des russischen Rechts betrachtet? </w:t>
      </w: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 xml:space="preserve">13. Was gehört zu den Besonderheiten des russischen Rechtssystems? </w:t>
      </w:r>
    </w:p>
    <w:p w:rsidR="00D74007" w:rsidRPr="0096329C" w:rsidRDefault="00D74007" w:rsidP="0096329C">
      <w:pPr>
        <w:spacing w:after="0" w:line="240" w:lineRule="auto"/>
        <w:rPr>
          <w:rFonts w:ascii="Times New Roman" w:hAnsi="Times New Roman"/>
          <w:sz w:val="24"/>
          <w:szCs w:val="24"/>
          <w:lang w:val="de-DE"/>
        </w:rPr>
      </w:pPr>
    </w:p>
    <w:p w:rsidR="00D74007" w:rsidRPr="0096329C" w:rsidRDefault="00D74007" w:rsidP="0096329C">
      <w:pPr>
        <w:spacing w:after="0" w:line="240" w:lineRule="auto"/>
        <w:rPr>
          <w:rFonts w:ascii="Times New Roman" w:hAnsi="Times New Roman"/>
          <w:b/>
          <w:sz w:val="24"/>
          <w:szCs w:val="24"/>
          <w:lang w:val="de-DE"/>
        </w:rPr>
      </w:pPr>
      <w:r w:rsidRPr="0096329C">
        <w:rPr>
          <w:rFonts w:ascii="Times New Roman" w:hAnsi="Times New Roman"/>
          <w:b/>
          <w:sz w:val="24"/>
          <w:szCs w:val="24"/>
          <w:lang w:val="de-DE"/>
        </w:rPr>
        <w:t xml:space="preserve">III. Übersetzen Sie die folgenden Wörter und Wortverbindungen und bilden Sie damit Sätze. </w:t>
      </w:r>
    </w:p>
    <w:p w:rsidR="00D74007" w:rsidRPr="0096329C" w:rsidRDefault="00D74007" w:rsidP="0096329C">
      <w:pPr>
        <w:spacing w:after="0" w:line="240" w:lineRule="auto"/>
        <w:rPr>
          <w:rFonts w:ascii="Times New Roman" w:hAnsi="Times New Roman"/>
          <w:sz w:val="24"/>
          <w:szCs w:val="24"/>
          <w:lang w:val="de-DE"/>
        </w:rPr>
      </w:pPr>
    </w:p>
    <w:p w:rsidR="00D74007" w:rsidRPr="0096329C" w:rsidRDefault="00D74007" w:rsidP="0096329C">
      <w:pPr>
        <w:spacing w:after="0" w:line="240" w:lineRule="auto"/>
        <w:rPr>
          <w:rFonts w:ascii="Times New Roman" w:hAnsi="Times New Roman"/>
          <w:sz w:val="24"/>
          <w:szCs w:val="24"/>
          <w:lang w:val="de-DE"/>
        </w:rPr>
      </w:pPr>
      <w:r w:rsidRPr="0096329C">
        <w:rPr>
          <w:rFonts w:ascii="Times New Roman" w:hAnsi="Times New Roman"/>
          <w:sz w:val="24"/>
          <w:szCs w:val="24"/>
          <w:lang w:val="de-DE"/>
        </w:rPr>
        <w:t>den Einfluss auf etw. haben, über etwas verfügen, die geltenden Gesetze, in Kraft treten, etw. überwinden, von Anfang an, etw. verabschieden, etw. widerspiegeln, auf der Gleichheit der Personen beruhen, es handelt sich um, für etw. gelten, geregelt sein in, sich gliedern in.</w:t>
      </w:r>
    </w:p>
    <w:p w:rsidR="00D74007" w:rsidRPr="0096329C" w:rsidRDefault="00D74007" w:rsidP="0096329C">
      <w:pPr>
        <w:spacing w:after="0" w:line="240" w:lineRule="auto"/>
        <w:rPr>
          <w:rFonts w:ascii="Times New Roman" w:hAnsi="Times New Roman"/>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Italic" w:hAnsi="Times New Roman"/>
          <w:b/>
          <w:bCs/>
          <w:i/>
          <w:iCs/>
          <w:sz w:val="24"/>
          <w:szCs w:val="24"/>
          <w:lang w:val="de-DE"/>
        </w:rPr>
      </w:pPr>
      <w:r w:rsidRPr="0096329C">
        <w:rPr>
          <w:rFonts w:ascii="Times New Roman" w:eastAsia="Newton-Bold" w:hAnsi="Times New Roman"/>
          <w:b/>
          <w:bCs/>
          <w:sz w:val="24"/>
          <w:szCs w:val="24"/>
          <w:lang w:val="de-DE"/>
        </w:rPr>
        <w:t xml:space="preserve">IV. Ergänzen Sie die Sätze. Welche Präposition passt: </w:t>
      </w:r>
      <w:r w:rsidRPr="0096329C">
        <w:rPr>
          <w:rFonts w:ascii="Times New Roman" w:eastAsia="Newton-BoldItalic" w:hAnsi="Times New Roman"/>
          <w:b/>
          <w:bCs/>
          <w:i/>
          <w:iCs/>
          <w:sz w:val="24"/>
          <w:szCs w:val="24"/>
          <w:lang w:val="de-DE"/>
        </w:rPr>
        <w:t>über, aus, von, an,</w:t>
      </w:r>
      <w:r w:rsidR="00732271" w:rsidRPr="00732271">
        <w:rPr>
          <w:rFonts w:ascii="Times New Roman" w:eastAsia="Newton-BoldItalic" w:hAnsi="Times New Roman"/>
          <w:b/>
          <w:bCs/>
          <w:i/>
          <w:iCs/>
          <w:sz w:val="24"/>
          <w:szCs w:val="24"/>
          <w:lang w:val="en-US"/>
        </w:rPr>
        <w:t xml:space="preserve"> </w:t>
      </w:r>
      <w:r w:rsidRPr="0096329C">
        <w:rPr>
          <w:rFonts w:ascii="Times New Roman" w:eastAsia="Newton-BoldItalic" w:hAnsi="Times New Roman"/>
          <w:b/>
          <w:bCs/>
          <w:i/>
          <w:iCs/>
          <w:sz w:val="24"/>
          <w:szCs w:val="24"/>
          <w:lang w:val="de-DE"/>
        </w:rPr>
        <w:t>in, auf?</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1. Das zaristische System hat … russischen Recht wesentliche Spuren hinterlassen.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2. Die Ideen … dem Ausland haben … das russische Recht entscheidenden Einfluss genommen.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3. Das zaristische Russland verfügte … kein erarbeitetes Zivilgesetzbuch.</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4. Die Einzelgesetze gelten … allen Rechtsgebieten.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5. Die Gesetzessammlung wurde … vier Bücher untergliedert.</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6. … Zentrum des Interesses stand … Anfang … eine neue Konzeption des Eigentums.</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7. Das neue Gesetzbuch trat … 1.1.1995 … Kraft.</w:t>
      </w:r>
    </w:p>
    <w:p w:rsidR="00D74007" w:rsidRPr="0096329C" w:rsidRDefault="00D74007" w:rsidP="0096329C">
      <w:pPr>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8. Das ZGB beruht … Anerkennung der Gleichheit der Personen.</w:t>
      </w:r>
    </w:p>
    <w:p w:rsidR="00D74007" w:rsidRPr="0096329C" w:rsidRDefault="00D74007" w:rsidP="0096329C">
      <w:pPr>
        <w:spacing w:after="0" w:line="240" w:lineRule="auto"/>
        <w:rPr>
          <w:rFonts w:ascii="Times New Roman" w:eastAsia="Newton-Regular" w:hAnsi="Times New Roman"/>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V. Sagen Sie anders.</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Unterschiedlich, ausreichend, teilweise, das Rechtsgebiet, verlangen,</w:t>
      </w:r>
      <w:r w:rsidR="00732271" w:rsidRPr="00732271">
        <w:rPr>
          <w:rFonts w:ascii="Times New Roman" w:eastAsia="Newton-Regular" w:hAnsi="Times New Roman"/>
          <w:sz w:val="24"/>
          <w:szCs w:val="24"/>
          <w:lang w:val="en-US"/>
        </w:rPr>
        <w:t xml:space="preserve"> </w:t>
      </w:r>
      <w:r w:rsidRPr="0096329C">
        <w:rPr>
          <w:rFonts w:ascii="Times New Roman" w:eastAsia="Newton-Regular" w:hAnsi="Times New Roman"/>
          <w:sz w:val="24"/>
          <w:szCs w:val="24"/>
          <w:lang w:val="de-DE"/>
        </w:rPr>
        <w:t>bestehen, enthalten.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VI. Ersetzen Sie die unterstrichenen Wörter, ohne den Sinn zu verändern.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1. Die Rechtsideen aus dem Ausland haben den </w:t>
      </w:r>
      <w:r w:rsidRPr="0096329C">
        <w:rPr>
          <w:rFonts w:ascii="Times New Roman" w:eastAsia="Newton-Regular" w:hAnsi="Times New Roman"/>
          <w:sz w:val="24"/>
          <w:szCs w:val="24"/>
          <w:u w:val="single"/>
          <w:lang w:val="de-DE"/>
        </w:rPr>
        <w:t>Einflüss</w:t>
      </w:r>
      <w:r w:rsidRPr="0096329C">
        <w:rPr>
          <w:rFonts w:ascii="Times New Roman" w:eastAsia="Newton-Regular" w:hAnsi="Times New Roman"/>
          <w:sz w:val="24"/>
          <w:szCs w:val="24"/>
          <w:lang w:val="de-DE"/>
        </w:rPr>
        <w:t xml:space="preserve"> auf das russische Recht </w:t>
      </w:r>
      <w:r w:rsidRPr="0096329C">
        <w:rPr>
          <w:rFonts w:ascii="Times New Roman" w:eastAsia="Newton-Regular" w:hAnsi="Times New Roman"/>
          <w:sz w:val="24"/>
          <w:szCs w:val="24"/>
          <w:u w:val="single"/>
          <w:lang w:val="de-DE"/>
        </w:rPr>
        <w:t>genommen</w:t>
      </w:r>
      <w:r w:rsidRPr="0096329C">
        <w:rPr>
          <w:rFonts w:ascii="Times New Roman" w:eastAsia="Newton-Regular" w:hAnsi="Times New Roman"/>
          <w:sz w:val="24"/>
          <w:szCs w:val="24"/>
          <w:lang w:val="de-DE"/>
        </w:rPr>
        <w:t>.</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2. Das zaristische Russland </w:t>
      </w:r>
      <w:r w:rsidRPr="0096329C">
        <w:rPr>
          <w:rFonts w:ascii="Times New Roman" w:eastAsia="Newton-Regular" w:hAnsi="Times New Roman"/>
          <w:sz w:val="24"/>
          <w:szCs w:val="24"/>
          <w:u w:val="single"/>
          <w:lang w:val="de-DE"/>
        </w:rPr>
        <w:t>verfügte über</w:t>
      </w:r>
      <w:r w:rsidRPr="0096329C">
        <w:rPr>
          <w:rFonts w:ascii="Times New Roman" w:eastAsia="Newton-Regular" w:hAnsi="Times New Roman"/>
          <w:sz w:val="24"/>
          <w:szCs w:val="24"/>
          <w:lang w:val="de-DE"/>
        </w:rPr>
        <w:t xml:space="preserve"> kein erarbeitetes Zivilgesetzbuch.</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3. Im Zentrum des Interesses </w:t>
      </w:r>
      <w:r w:rsidRPr="0096329C">
        <w:rPr>
          <w:rFonts w:ascii="Times New Roman" w:eastAsia="Newton-Regular" w:hAnsi="Times New Roman"/>
          <w:sz w:val="24"/>
          <w:szCs w:val="24"/>
          <w:u w:val="single"/>
          <w:lang w:val="de-DE"/>
        </w:rPr>
        <w:t>stand</w:t>
      </w:r>
      <w:r w:rsidRPr="0096329C">
        <w:rPr>
          <w:rFonts w:ascii="Times New Roman" w:eastAsia="Newton-Regular" w:hAnsi="Times New Roman"/>
          <w:sz w:val="24"/>
          <w:szCs w:val="24"/>
          <w:lang w:val="de-DE"/>
        </w:rPr>
        <w:t xml:space="preserve"> von Anfang an eine neue Konzeption des Eigentums.</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4. Die Staatsduma </w:t>
      </w:r>
      <w:r w:rsidRPr="0096329C">
        <w:rPr>
          <w:rFonts w:ascii="Times New Roman" w:eastAsia="Newton-Regular" w:hAnsi="Times New Roman"/>
          <w:sz w:val="24"/>
          <w:szCs w:val="24"/>
          <w:u w:val="single"/>
          <w:lang w:val="de-DE"/>
        </w:rPr>
        <w:t xml:space="preserve">verabschiedete </w:t>
      </w:r>
      <w:r w:rsidRPr="0096329C">
        <w:rPr>
          <w:rFonts w:ascii="Times New Roman" w:eastAsia="Newton-Regular" w:hAnsi="Times New Roman"/>
          <w:sz w:val="24"/>
          <w:szCs w:val="24"/>
          <w:lang w:val="de-DE"/>
        </w:rPr>
        <w:t>den ersten Teil des Zivilgesetzbuches.</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5. Das Recht </w:t>
      </w:r>
      <w:r w:rsidRPr="0096329C">
        <w:rPr>
          <w:rFonts w:ascii="Times New Roman" w:eastAsia="Newton-Regular" w:hAnsi="Times New Roman"/>
          <w:sz w:val="24"/>
          <w:szCs w:val="24"/>
          <w:u w:val="single"/>
          <w:lang w:val="de-DE"/>
        </w:rPr>
        <w:t>beruht auf</w:t>
      </w:r>
      <w:r w:rsidRPr="0096329C">
        <w:rPr>
          <w:rFonts w:ascii="Times New Roman" w:eastAsia="Newton-Regular" w:hAnsi="Times New Roman"/>
          <w:sz w:val="24"/>
          <w:szCs w:val="24"/>
          <w:lang w:val="de-DE"/>
        </w:rPr>
        <w:t xml:space="preserve"> Traditionen.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6. Das russische Recht </w:t>
      </w:r>
      <w:r w:rsidRPr="0096329C">
        <w:rPr>
          <w:rFonts w:ascii="Times New Roman" w:eastAsia="Newton-Regular" w:hAnsi="Times New Roman"/>
          <w:sz w:val="24"/>
          <w:szCs w:val="24"/>
          <w:u w:val="single"/>
          <w:lang w:val="de-DE"/>
        </w:rPr>
        <w:t>stellt sich</w:t>
      </w:r>
      <w:r w:rsidRPr="0096329C">
        <w:rPr>
          <w:rFonts w:ascii="Times New Roman" w:eastAsia="Newton-Regular" w:hAnsi="Times New Roman"/>
          <w:sz w:val="24"/>
          <w:szCs w:val="24"/>
          <w:lang w:val="de-DE"/>
        </w:rPr>
        <w:t xml:space="preserve"> als ein komplexes Werk </w:t>
      </w:r>
      <w:r w:rsidRPr="0096329C">
        <w:rPr>
          <w:rFonts w:ascii="Times New Roman" w:eastAsia="Newton-Regular" w:hAnsi="Times New Roman"/>
          <w:sz w:val="24"/>
          <w:szCs w:val="24"/>
          <w:u w:val="single"/>
          <w:lang w:val="de-DE"/>
        </w:rPr>
        <w:t>dar</w:t>
      </w:r>
      <w:r w:rsidRPr="0096329C">
        <w:rPr>
          <w:rFonts w:ascii="Times New Roman" w:eastAsia="Newton-Regular" w:hAnsi="Times New Roman"/>
          <w:sz w:val="24"/>
          <w:szCs w:val="24"/>
          <w:lang w:val="de-DE"/>
        </w:rPr>
        <w:t>.</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lastRenderedPageBreak/>
        <w:t xml:space="preserve">7. Er </w:t>
      </w:r>
      <w:r w:rsidRPr="0096329C">
        <w:rPr>
          <w:rFonts w:ascii="Times New Roman" w:eastAsia="Newton-Regular" w:hAnsi="Times New Roman"/>
          <w:sz w:val="24"/>
          <w:szCs w:val="24"/>
          <w:u w:val="single"/>
          <w:lang w:val="de-DE"/>
        </w:rPr>
        <w:t>beteiligte sich</w:t>
      </w:r>
      <w:r w:rsidRPr="0096329C">
        <w:rPr>
          <w:rFonts w:ascii="Times New Roman" w:eastAsia="Newton-Regular" w:hAnsi="Times New Roman"/>
          <w:sz w:val="24"/>
          <w:szCs w:val="24"/>
          <w:lang w:val="de-DE"/>
        </w:rPr>
        <w:t xml:space="preserve"> an der Erarbeitung dieses Gesetzes.</w:t>
      </w:r>
    </w:p>
    <w:p w:rsidR="00D74007" w:rsidRPr="0096329C" w:rsidRDefault="00D74007" w:rsidP="0096329C">
      <w:pPr>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8. Es</w:t>
      </w:r>
      <w:r w:rsidRPr="0096329C">
        <w:rPr>
          <w:rFonts w:ascii="Times New Roman" w:eastAsia="Newton-Regular" w:hAnsi="Times New Roman"/>
          <w:sz w:val="24"/>
          <w:szCs w:val="24"/>
          <w:u w:val="single"/>
          <w:lang w:val="de-DE"/>
        </w:rPr>
        <w:t xml:space="preserve"> handelt sich</w:t>
      </w:r>
      <w:r w:rsidRPr="0096329C">
        <w:rPr>
          <w:rFonts w:ascii="Times New Roman" w:eastAsia="Newton-Regular" w:hAnsi="Times New Roman"/>
          <w:sz w:val="24"/>
          <w:szCs w:val="24"/>
          <w:lang w:val="de-DE"/>
        </w:rPr>
        <w:t xml:space="preserve"> um ein kontinentaleuropaisches System.</w:t>
      </w:r>
    </w:p>
    <w:p w:rsidR="00D74007" w:rsidRPr="0096329C" w:rsidRDefault="00D74007" w:rsidP="0096329C">
      <w:pPr>
        <w:spacing w:after="0" w:line="240" w:lineRule="auto"/>
        <w:rPr>
          <w:rFonts w:ascii="Times New Roman" w:eastAsia="Newton-Regular" w:hAnsi="Times New Roman"/>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VII. Bilden Sie die Zusammensetzungen, bestimmen Sie das Geschlecht</w:t>
      </w:r>
      <w:r w:rsidR="00732271" w:rsidRPr="00732271">
        <w:rPr>
          <w:rFonts w:ascii="Times New Roman" w:eastAsia="Newton-Bold" w:hAnsi="Times New Roman"/>
          <w:b/>
          <w:bCs/>
          <w:sz w:val="24"/>
          <w:szCs w:val="24"/>
          <w:lang w:val="en-US"/>
        </w:rPr>
        <w:t xml:space="preserve"> </w:t>
      </w:r>
      <w:r w:rsidRPr="0096329C">
        <w:rPr>
          <w:rFonts w:ascii="Times New Roman" w:eastAsia="Newton-Bold" w:hAnsi="Times New Roman"/>
          <w:b/>
          <w:bCs/>
          <w:sz w:val="24"/>
          <w:szCs w:val="24"/>
          <w:lang w:val="de-DE"/>
        </w:rPr>
        <w:t>der neugebildeten Substantive und übersetzen Sie sie.</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a. Gesellschafts-    1. -gesetzbuch</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b. Rechts-</w:t>
      </w:r>
      <w:r w:rsidRPr="0096329C">
        <w:rPr>
          <w:rFonts w:ascii="Times New Roman" w:eastAsia="Newton-Regular" w:hAnsi="Times New Roman"/>
          <w:sz w:val="24"/>
          <w:szCs w:val="24"/>
          <w:lang w:val="de-DE"/>
        </w:rPr>
        <w:tab/>
        <w:t xml:space="preserve">       2. -recht</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c. Zivil-</w:t>
      </w:r>
      <w:r w:rsidRPr="0096329C">
        <w:rPr>
          <w:rFonts w:ascii="Times New Roman" w:eastAsia="Newton-Regular" w:hAnsi="Times New Roman"/>
          <w:sz w:val="24"/>
          <w:szCs w:val="24"/>
          <w:lang w:val="de-DE"/>
        </w:rPr>
        <w:tab/>
        <w:t xml:space="preserve">       3. -stellung</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d. Zusammen-</w:t>
      </w:r>
      <w:r w:rsidRPr="0096329C">
        <w:rPr>
          <w:rFonts w:ascii="Times New Roman" w:eastAsia="Newton-Regular" w:hAnsi="Times New Roman"/>
          <w:sz w:val="24"/>
          <w:szCs w:val="24"/>
          <w:lang w:val="de-DE"/>
        </w:rPr>
        <w:tab/>
        <w:t xml:space="preserve">       4. -gericht</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e. Gesetzes-</w:t>
      </w:r>
      <w:r w:rsidRPr="0096329C">
        <w:rPr>
          <w:rFonts w:ascii="Times New Roman" w:eastAsia="Newton-Regular" w:hAnsi="Times New Roman"/>
          <w:sz w:val="24"/>
          <w:szCs w:val="24"/>
          <w:lang w:val="de-DE"/>
        </w:rPr>
        <w:tab/>
        <w:t xml:space="preserve">       5. -hof</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f. Vertrags-</w:t>
      </w:r>
      <w:r w:rsidRPr="0096329C">
        <w:rPr>
          <w:rFonts w:ascii="Times New Roman" w:eastAsia="Newton-Regular" w:hAnsi="Times New Roman"/>
          <w:sz w:val="24"/>
          <w:szCs w:val="24"/>
          <w:lang w:val="de-DE"/>
        </w:rPr>
        <w:tab/>
        <w:t xml:space="preserve">       6. -idee</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g. Privat-</w:t>
      </w:r>
      <w:r w:rsidRPr="0096329C">
        <w:rPr>
          <w:rFonts w:ascii="Times New Roman" w:eastAsia="Newton-Regular" w:hAnsi="Times New Roman"/>
          <w:sz w:val="24"/>
          <w:szCs w:val="24"/>
          <w:lang w:val="de-DE"/>
        </w:rPr>
        <w:tab/>
        <w:t xml:space="preserve">       7. -modell</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h. Gerichts-</w:t>
      </w:r>
      <w:r w:rsidRPr="0096329C">
        <w:rPr>
          <w:rFonts w:ascii="Times New Roman" w:eastAsia="Newton-Regular" w:hAnsi="Times New Roman"/>
          <w:sz w:val="24"/>
          <w:szCs w:val="24"/>
          <w:lang w:val="de-DE"/>
        </w:rPr>
        <w:tab/>
        <w:t xml:space="preserve">       8. -sammlung</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j. Wirtschafts-</w:t>
      </w:r>
      <w:r w:rsidRPr="0096329C">
        <w:rPr>
          <w:rFonts w:ascii="Times New Roman" w:eastAsia="Newton-Regular" w:hAnsi="Times New Roman"/>
          <w:sz w:val="24"/>
          <w:szCs w:val="24"/>
          <w:lang w:val="de-DE"/>
        </w:rPr>
        <w:tab/>
        <w:t xml:space="preserve">       9. –angelegenheiten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VIII. Welches Verb passt?</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Den Einfluss          beruhen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Die Spuren             haben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Über kein </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Zivilgesetzbuch     hinterlassen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In Kraft                  verfügen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Im Zentrum des </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Interesses               treten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Information                     stehen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In der Verfassung</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Auf der Anerkennung     verankern</w:t>
      </w:r>
    </w:p>
    <w:p w:rsidR="00D74007" w:rsidRPr="0096329C" w:rsidRDefault="00D74007" w:rsidP="0096329C">
      <w:pPr>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 xml:space="preserve">Sich als </w:t>
      </w:r>
    </w:p>
    <w:p w:rsidR="00D74007" w:rsidRPr="0096329C" w:rsidRDefault="00D74007" w:rsidP="0096329C">
      <w:pPr>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ein Regelwerk                 darstellen</w:t>
      </w:r>
    </w:p>
    <w:p w:rsidR="00D74007" w:rsidRPr="0096329C" w:rsidRDefault="00D74007" w:rsidP="0096329C">
      <w:pPr>
        <w:spacing w:after="0" w:line="240" w:lineRule="auto"/>
        <w:rPr>
          <w:rFonts w:ascii="Times New Roman" w:eastAsia="Newton-Regular" w:hAnsi="Times New Roman"/>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IX. Ordnen Sie die Wortverbindungen nach Partizipien. Übersetzen Sie</w:t>
      </w: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sie dann ins Russische.</w:t>
      </w:r>
    </w:p>
    <w:p w:rsidR="00D74007" w:rsidRPr="0096329C" w:rsidRDefault="00D74007" w:rsidP="0096329C">
      <w:pPr>
        <w:spacing w:after="0" w:line="240" w:lineRule="auto"/>
        <w:jc w:val="both"/>
        <w:rPr>
          <w:rFonts w:ascii="Times New Roman" w:eastAsia="Newton-Regular" w:hAnsi="Times New Roman"/>
          <w:sz w:val="24"/>
          <w:szCs w:val="24"/>
          <w:lang w:val="de-DE"/>
        </w:rPr>
      </w:pPr>
      <w:r w:rsidRPr="0096329C">
        <w:rPr>
          <w:rFonts w:ascii="Times New Roman" w:eastAsia="Newton-Regular" w:hAnsi="Times New Roman"/>
          <w:sz w:val="24"/>
          <w:szCs w:val="24"/>
          <w:lang w:val="de-DE"/>
        </w:rPr>
        <w:t>Der entscheidende Einfluss, kein erarbeitetes Zivilgesetzbuch, die veröffentlichte Zusammenstellung, geltende Einzelgesetze, die untergliederte Gesetzessammlung, das verabschiedete Gesetzbuch, verankerte Maximen der freien Marktwirtschaft, beteiligte Personen, umfassendes Regelwerk, systematisierte Normen, zusammengefasste Gesetze, der dominierende Einfluss, die anerkannte Gleichheit.</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X. Bilden Sie drei Grundformen von folgenden Verben, nennen Sie auch</w:t>
      </w: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das Hilfsverb und die Rektion der Verben!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a. Einschlagen, abschlie</w:t>
      </w:r>
      <w:r w:rsidR="00732271">
        <w:rPr>
          <w:rFonts w:ascii="Times New Roman" w:eastAsia="Newton-Regular" w:hAnsi="Times New Roman"/>
          <w:sz w:val="24"/>
          <w:szCs w:val="24"/>
          <w:lang w:val="de-DE"/>
        </w:rPr>
        <w:t>ß</w:t>
      </w:r>
      <w:r w:rsidRPr="0096329C">
        <w:rPr>
          <w:rFonts w:ascii="Times New Roman" w:eastAsia="Newton-Regular" w:hAnsi="Times New Roman"/>
          <w:sz w:val="24"/>
          <w:szCs w:val="24"/>
          <w:lang w:val="de-DE"/>
        </w:rPr>
        <w:t>en, aufheben, aufgeben, darstellen, vorbereiten, stattfinden, hinweisen, einteilen, ausbilden;</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b. vermitteln, verbringen, verbinden, bestehen, erwerben, verfassen, besuchen, erfolgen, enthalten, bearbeiten.</w:t>
      </w: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XI. Nennen Sie die Infinitive von folgenden Partizipien und übersetzen</w:t>
      </w: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Sie sie ins Russische!</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lang w:val="de-DE"/>
        </w:rPr>
      </w:pPr>
      <w:r w:rsidRPr="0096329C">
        <w:rPr>
          <w:rFonts w:ascii="Times New Roman" w:eastAsia="Newton-Regular" w:hAnsi="Times New Roman"/>
          <w:sz w:val="24"/>
          <w:szCs w:val="24"/>
          <w:lang w:val="de-DE"/>
        </w:rPr>
        <w:t>Wahrgenommen, versperrt, versetzt, abgesetzt, bef</w:t>
      </w:r>
      <w:r w:rsidR="004A2E56">
        <w:rPr>
          <w:rFonts w:ascii="Times New Roman" w:eastAsia="Newton-Regular" w:hAnsi="Times New Roman"/>
          <w:sz w:val="24"/>
          <w:szCs w:val="24"/>
          <w:lang w:val="de-DE"/>
        </w:rPr>
        <w:t>ö</w:t>
      </w:r>
      <w:r w:rsidRPr="0096329C">
        <w:rPr>
          <w:rFonts w:ascii="Times New Roman" w:eastAsia="Newton-Regular" w:hAnsi="Times New Roman"/>
          <w:sz w:val="24"/>
          <w:szCs w:val="24"/>
          <w:lang w:val="de-DE"/>
        </w:rPr>
        <w:t>rdert, ernannt, festgesetzt, verhandelt, zugenommen, angestiegen, geregelt, abgelegt, bestanden, zugelassen, vorgeschrieben.</w:t>
      </w:r>
    </w:p>
    <w:p w:rsidR="00D74007" w:rsidRPr="0096329C" w:rsidRDefault="00D74007" w:rsidP="0096329C">
      <w:pPr>
        <w:spacing w:after="0" w:line="240" w:lineRule="auto"/>
        <w:rPr>
          <w:rFonts w:ascii="Times New Roman" w:eastAsia="Newton-Bold" w:hAnsi="Times New Roman"/>
          <w:b/>
          <w:bCs/>
          <w:sz w:val="24"/>
          <w:szCs w:val="24"/>
          <w:lang w:val="de-DE"/>
        </w:rPr>
      </w:pPr>
    </w:p>
    <w:p w:rsidR="00D74007" w:rsidRPr="0096329C" w:rsidRDefault="00D74007" w:rsidP="0096329C">
      <w:pPr>
        <w:autoSpaceDE w:val="0"/>
        <w:autoSpaceDN w:val="0"/>
        <w:adjustRightInd w:val="0"/>
        <w:spacing w:after="0" w:line="240" w:lineRule="auto"/>
        <w:rPr>
          <w:rFonts w:ascii="Times New Roman" w:eastAsia="Newton-Bold" w:hAnsi="Times New Roman"/>
          <w:b/>
          <w:bCs/>
          <w:sz w:val="24"/>
          <w:szCs w:val="24"/>
          <w:lang w:val="de-DE"/>
        </w:rPr>
      </w:pPr>
      <w:r w:rsidRPr="0096329C">
        <w:rPr>
          <w:rFonts w:ascii="Times New Roman" w:eastAsia="Newton-Bold" w:hAnsi="Times New Roman"/>
          <w:b/>
          <w:bCs/>
          <w:sz w:val="24"/>
          <w:szCs w:val="24"/>
          <w:lang w:val="de-DE"/>
        </w:rPr>
        <w:t>XII. Übersetzen Sie ins Deutsche.</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rPr>
      </w:pPr>
      <w:r w:rsidRPr="0096329C">
        <w:rPr>
          <w:rFonts w:ascii="Times New Roman" w:eastAsia="Newton-Regular" w:hAnsi="Times New Roman"/>
          <w:sz w:val="24"/>
          <w:szCs w:val="24"/>
        </w:rPr>
        <w:t>1. Царская система оставила в русском гражданском праве существенный след.</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rPr>
      </w:pPr>
      <w:r w:rsidRPr="0096329C">
        <w:rPr>
          <w:rFonts w:ascii="Times New Roman" w:eastAsia="Newton-Regular" w:hAnsi="Times New Roman"/>
          <w:sz w:val="24"/>
          <w:szCs w:val="24"/>
        </w:rPr>
        <w:t>2. В царской России не было разработанного гражданского уложения.</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rPr>
      </w:pPr>
      <w:r w:rsidRPr="0096329C">
        <w:rPr>
          <w:rFonts w:ascii="Times New Roman" w:eastAsia="Newton-Regular" w:hAnsi="Times New Roman"/>
          <w:sz w:val="24"/>
          <w:szCs w:val="24"/>
        </w:rPr>
        <w:lastRenderedPageBreak/>
        <w:t>3. В социалистическом обществе право использовалось как инструмент для строительства этого общества.</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rPr>
      </w:pPr>
      <w:r w:rsidRPr="0096329C">
        <w:rPr>
          <w:rFonts w:ascii="Times New Roman" w:eastAsia="Newton-Regular" w:hAnsi="Times New Roman"/>
          <w:sz w:val="24"/>
          <w:szCs w:val="24"/>
        </w:rPr>
        <w:t>4. В 1994 г. Государственная Дума утвердила первую часть нового гражданского уложения, которая вступила в силу 1 января 1995 г.</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rPr>
      </w:pPr>
      <w:r w:rsidRPr="0096329C">
        <w:rPr>
          <w:rFonts w:ascii="Times New Roman" w:eastAsia="Newton-Regular" w:hAnsi="Times New Roman"/>
          <w:sz w:val="24"/>
          <w:szCs w:val="24"/>
        </w:rPr>
        <w:t>5. Новое гражданское уложение определяет основные положения гражданского права.</w:t>
      </w:r>
    </w:p>
    <w:p w:rsidR="00D74007" w:rsidRPr="0096329C" w:rsidRDefault="00D74007" w:rsidP="0096329C">
      <w:pPr>
        <w:autoSpaceDE w:val="0"/>
        <w:autoSpaceDN w:val="0"/>
        <w:adjustRightInd w:val="0"/>
        <w:spacing w:after="0" w:line="240" w:lineRule="auto"/>
        <w:rPr>
          <w:rFonts w:ascii="Times New Roman" w:eastAsia="Newton-Regular" w:hAnsi="Times New Roman"/>
          <w:sz w:val="24"/>
          <w:szCs w:val="24"/>
        </w:rPr>
      </w:pPr>
      <w:r w:rsidRPr="0096329C">
        <w:rPr>
          <w:rFonts w:ascii="Times New Roman" w:eastAsia="Newton-Regular" w:hAnsi="Times New Roman"/>
          <w:sz w:val="24"/>
          <w:szCs w:val="24"/>
        </w:rPr>
        <w:t>6. Право основано на традициях.</w:t>
      </w:r>
    </w:p>
    <w:p w:rsidR="00D74007" w:rsidRPr="0096329C" w:rsidRDefault="00D74007" w:rsidP="0096329C">
      <w:pPr>
        <w:spacing w:after="0" w:line="240" w:lineRule="auto"/>
        <w:rPr>
          <w:rFonts w:ascii="Times New Roman" w:hAnsi="Times New Roman"/>
          <w:sz w:val="24"/>
          <w:szCs w:val="24"/>
        </w:rPr>
      </w:pPr>
      <w:r w:rsidRPr="0096329C">
        <w:rPr>
          <w:rFonts w:ascii="Times New Roman" w:eastAsia="Newton-Regular" w:hAnsi="Times New Roman"/>
          <w:sz w:val="24"/>
          <w:szCs w:val="24"/>
        </w:rPr>
        <w:t>7. Русское право представляет собой комплексный свод правил, в котором систематизированы основные нормы.</w:t>
      </w:r>
    </w:p>
    <w:p w:rsidR="00D74007" w:rsidRPr="00E73218" w:rsidRDefault="00D74007" w:rsidP="0096329C">
      <w:pPr>
        <w:autoSpaceDE w:val="0"/>
        <w:autoSpaceDN w:val="0"/>
        <w:adjustRightInd w:val="0"/>
        <w:rPr>
          <w:rFonts w:eastAsia="Newton-Regular"/>
        </w:rPr>
      </w:pPr>
    </w:p>
    <w:p w:rsidR="00D74007" w:rsidRPr="00920CA4" w:rsidRDefault="00D74007" w:rsidP="000A7A60">
      <w:pPr>
        <w:spacing w:after="0"/>
        <w:rPr>
          <w:rFonts w:ascii="Times New Roman" w:hAnsi="Times New Roman"/>
          <w:b/>
          <w:sz w:val="24"/>
          <w:szCs w:val="24"/>
        </w:rPr>
      </w:pPr>
    </w:p>
    <w:sectPr w:rsidR="00D74007" w:rsidRPr="00920CA4" w:rsidSect="00395D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190" w:rsidRDefault="00655190">
      <w:pPr>
        <w:spacing w:after="0" w:line="240" w:lineRule="auto"/>
      </w:pPr>
      <w:r>
        <w:separator/>
      </w:r>
    </w:p>
  </w:endnote>
  <w:endnote w:type="continuationSeparator" w:id="0">
    <w:p w:rsidR="00655190" w:rsidRDefault="00655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Newton-Bold">
    <w:altName w:val="MS Mincho"/>
    <w:panose1 w:val="00000000000000000000"/>
    <w:charset w:val="80"/>
    <w:family w:val="roman"/>
    <w:notTrueType/>
    <w:pitch w:val="default"/>
    <w:sig w:usb0="00000001" w:usb1="08070000" w:usb2="00000010" w:usb3="00000000" w:csb0="00020000" w:csb1="00000000"/>
  </w:font>
  <w:font w:name="Newton-Regular">
    <w:altName w:val="MS Mincho"/>
    <w:panose1 w:val="00000000000000000000"/>
    <w:charset w:val="80"/>
    <w:family w:val="roman"/>
    <w:notTrueType/>
    <w:pitch w:val="default"/>
    <w:sig w:usb0="00000001" w:usb1="08070000" w:usb2="00000010" w:usb3="00000000" w:csb0="00020000" w:csb1="00000000"/>
  </w:font>
  <w:font w:name="Newton-BoldItalic">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190" w:rsidRDefault="00655190">
      <w:pPr>
        <w:spacing w:after="0" w:line="240" w:lineRule="auto"/>
      </w:pPr>
      <w:r>
        <w:separator/>
      </w:r>
    </w:p>
  </w:footnote>
  <w:footnote w:type="continuationSeparator" w:id="0">
    <w:p w:rsidR="00655190" w:rsidRDefault="006551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E6FAC1F0"/>
    <w:name w:val="WW8Num27"/>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left"/>
      <w:pPr>
        <w:tabs>
          <w:tab w:val="num" w:pos="1879"/>
        </w:tabs>
        <w:ind w:left="1879" w:hanging="180"/>
      </w:pPr>
      <w:rPr>
        <w:rFonts w:cs="Times New Roman"/>
      </w:rPr>
    </w:lvl>
    <w:lvl w:ilvl="3">
      <w:start w:val="1"/>
      <w:numFmt w:val="decimal"/>
      <w:lvlText w:val="%4."/>
      <w:lvlJc w:val="left"/>
      <w:pPr>
        <w:tabs>
          <w:tab w:val="num" w:pos="2599"/>
        </w:tabs>
        <w:ind w:left="2599" w:hanging="360"/>
      </w:pPr>
      <w:rPr>
        <w:rFonts w:cs="Times New Roman"/>
      </w:rPr>
    </w:lvl>
    <w:lvl w:ilvl="4">
      <w:start w:val="1"/>
      <w:numFmt w:val="lowerLetter"/>
      <w:lvlText w:val="%5."/>
      <w:lvlJc w:val="left"/>
      <w:pPr>
        <w:tabs>
          <w:tab w:val="num" w:pos="3319"/>
        </w:tabs>
        <w:ind w:left="3319" w:hanging="360"/>
      </w:pPr>
      <w:rPr>
        <w:rFonts w:cs="Times New Roman"/>
      </w:rPr>
    </w:lvl>
    <w:lvl w:ilvl="5">
      <w:start w:val="1"/>
      <w:numFmt w:val="lowerRoman"/>
      <w:lvlText w:val="%6."/>
      <w:lvlJc w:val="left"/>
      <w:pPr>
        <w:tabs>
          <w:tab w:val="num" w:pos="4039"/>
        </w:tabs>
        <w:ind w:left="4039" w:hanging="180"/>
      </w:pPr>
      <w:rPr>
        <w:rFonts w:cs="Times New Roman"/>
      </w:rPr>
    </w:lvl>
    <w:lvl w:ilvl="6">
      <w:start w:val="1"/>
      <w:numFmt w:val="decimal"/>
      <w:lvlText w:val="%7."/>
      <w:lvlJc w:val="left"/>
      <w:pPr>
        <w:tabs>
          <w:tab w:val="num" w:pos="4759"/>
        </w:tabs>
        <w:ind w:left="4759" w:hanging="360"/>
      </w:pPr>
      <w:rPr>
        <w:rFonts w:cs="Times New Roman"/>
      </w:rPr>
    </w:lvl>
    <w:lvl w:ilvl="7">
      <w:start w:val="1"/>
      <w:numFmt w:val="lowerLetter"/>
      <w:lvlText w:val="%8."/>
      <w:lvlJc w:val="left"/>
      <w:pPr>
        <w:tabs>
          <w:tab w:val="num" w:pos="5479"/>
        </w:tabs>
        <w:ind w:left="5479" w:hanging="360"/>
      </w:pPr>
      <w:rPr>
        <w:rFonts w:cs="Times New Roman"/>
      </w:rPr>
    </w:lvl>
    <w:lvl w:ilvl="8">
      <w:start w:val="1"/>
      <w:numFmt w:val="lowerRoman"/>
      <w:lvlText w:val="%9."/>
      <w:lvlJc w:val="left"/>
      <w:pPr>
        <w:tabs>
          <w:tab w:val="num" w:pos="6199"/>
        </w:tabs>
        <w:ind w:left="6199" w:hanging="180"/>
      </w:pPr>
      <w:rPr>
        <w:rFonts w:cs="Times New Roman"/>
      </w:rPr>
    </w:lvl>
  </w:abstractNum>
  <w:abstractNum w:abstractNumId="1" w15:restartNumberingAfterBreak="0">
    <w:nsid w:val="03092B52"/>
    <w:multiLevelType w:val="multilevel"/>
    <w:tmpl w:val="2EB8AF5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F1F533C"/>
    <w:multiLevelType w:val="hybridMultilevel"/>
    <w:tmpl w:val="19009B8C"/>
    <w:lvl w:ilvl="0" w:tplc="04962FFA">
      <w:start w:val="3"/>
      <w:numFmt w:val="decimal"/>
      <w:lvlText w:val="%1."/>
      <w:lvlJc w:val="left"/>
      <w:pPr>
        <w:ind w:left="502" w:hanging="360"/>
      </w:pPr>
      <w:rPr>
        <w:rFonts w:cs="Times New Roman" w:hint="default"/>
      </w:rPr>
    </w:lvl>
    <w:lvl w:ilvl="1" w:tplc="04190019">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 w15:restartNumberingAfterBreak="0">
    <w:nsid w:val="18FC4383"/>
    <w:multiLevelType w:val="multilevel"/>
    <w:tmpl w:val="7D4E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382ACC"/>
    <w:multiLevelType w:val="multilevel"/>
    <w:tmpl w:val="07CA1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DF091A"/>
    <w:multiLevelType w:val="hybridMultilevel"/>
    <w:tmpl w:val="B366DE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0CD2208"/>
    <w:multiLevelType w:val="hybridMultilevel"/>
    <w:tmpl w:val="A0742388"/>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438291F"/>
    <w:multiLevelType w:val="multilevel"/>
    <w:tmpl w:val="77DCA1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69B33E5"/>
    <w:multiLevelType w:val="hybridMultilevel"/>
    <w:tmpl w:val="505A02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27C00C1"/>
    <w:multiLevelType w:val="hybridMultilevel"/>
    <w:tmpl w:val="843E9D96"/>
    <w:lvl w:ilvl="0" w:tplc="2522100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3602886"/>
    <w:multiLevelType w:val="multilevel"/>
    <w:tmpl w:val="B246D520"/>
    <w:lvl w:ilvl="0">
      <w:start w:val="1"/>
      <w:numFmt w:val="decimal"/>
      <w:lvlText w:val="%1."/>
      <w:lvlJc w:val="left"/>
      <w:pPr>
        <w:tabs>
          <w:tab w:val="num" w:pos="720"/>
        </w:tabs>
        <w:ind w:left="720" w:hanging="360"/>
      </w:pPr>
      <w:rPr>
        <w:rFonts w:ascii="Georgia" w:eastAsia="Times New Roman" w:hAnsi="Georgia"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369D5457"/>
    <w:multiLevelType w:val="multilevel"/>
    <w:tmpl w:val="9C6C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1363DD"/>
    <w:multiLevelType w:val="hybridMultilevel"/>
    <w:tmpl w:val="1C74D0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CD273BD"/>
    <w:multiLevelType w:val="multilevel"/>
    <w:tmpl w:val="E63E7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C56AA7"/>
    <w:multiLevelType w:val="multilevel"/>
    <w:tmpl w:val="B50879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43374E03"/>
    <w:multiLevelType w:val="multilevel"/>
    <w:tmpl w:val="0CBA92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438050EE"/>
    <w:multiLevelType w:val="hybridMultilevel"/>
    <w:tmpl w:val="2448540A"/>
    <w:lvl w:ilvl="0" w:tplc="251CFF0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4F3744C"/>
    <w:multiLevelType w:val="multilevel"/>
    <w:tmpl w:val="CAD0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6C5EC8"/>
    <w:multiLevelType w:val="multilevel"/>
    <w:tmpl w:val="ECB2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060A71"/>
    <w:multiLevelType w:val="hybridMultilevel"/>
    <w:tmpl w:val="3DEE60C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F086F7B"/>
    <w:multiLevelType w:val="hybridMultilevel"/>
    <w:tmpl w:val="B1A8E7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F894C13"/>
    <w:multiLevelType w:val="hybridMultilevel"/>
    <w:tmpl w:val="F6C0D1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AB618EB"/>
    <w:multiLevelType w:val="hybridMultilevel"/>
    <w:tmpl w:val="13307A4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E1F7A81"/>
    <w:multiLevelType w:val="multilevel"/>
    <w:tmpl w:val="D97A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6C544C"/>
    <w:multiLevelType w:val="hybridMultilevel"/>
    <w:tmpl w:val="CE22AB30"/>
    <w:lvl w:ilvl="0" w:tplc="99D85B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0123804"/>
    <w:multiLevelType w:val="multilevel"/>
    <w:tmpl w:val="53F453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711461D6"/>
    <w:multiLevelType w:val="multilevel"/>
    <w:tmpl w:val="2D50DF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73816C5C"/>
    <w:multiLevelType w:val="multilevel"/>
    <w:tmpl w:val="B524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1F7553"/>
    <w:multiLevelType w:val="multilevel"/>
    <w:tmpl w:val="AF84E0D6"/>
    <w:lvl w:ilvl="0">
      <w:start w:val="1"/>
      <w:numFmt w:val="decimal"/>
      <w:lvlText w:val="%1."/>
      <w:lvlJc w:val="left"/>
      <w:pPr>
        <w:tabs>
          <w:tab w:val="num" w:pos="720"/>
        </w:tabs>
        <w:ind w:left="720" w:hanging="360"/>
      </w:pPr>
      <w:rPr>
        <w:rFonts w:cs="Times New Roman"/>
      </w:rPr>
    </w:lvl>
    <w:lvl w:ilvl="1">
      <w:start w:val="1"/>
      <w:numFmt w:val="upperRoman"/>
      <w:lvlText w:val="%2."/>
      <w:lvlJc w:val="left"/>
      <w:pPr>
        <w:ind w:left="1800" w:hanging="72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5"/>
  </w:num>
  <w:num w:numId="2">
    <w:abstractNumId w:val="26"/>
  </w:num>
  <w:num w:numId="3">
    <w:abstractNumId w:val="12"/>
  </w:num>
  <w:num w:numId="4">
    <w:abstractNumId w:val="20"/>
  </w:num>
  <w:num w:numId="5">
    <w:abstractNumId w:val="25"/>
  </w:num>
  <w:num w:numId="6">
    <w:abstractNumId w:val="14"/>
  </w:num>
  <w:num w:numId="7">
    <w:abstractNumId w:val="9"/>
  </w:num>
  <w:num w:numId="8">
    <w:abstractNumId w:val="21"/>
  </w:num>
  <w:num w:numId="9">
    <w:abstractNumId w:val="28"/>
  </w:num>
  <w:num w:numId="10">
    <w:abstractNumId w:val="1"/>
  </w:num>
  <w:num w:numId="11">
    <w:abstractNumId w:val="10"/>
  </w:num>
  <w:num w:numId="12">
    <w:abstractNumId w:val="16"/>
  </w:num>
  <w:num w:numId="13">
    <w:abstractNumId w:val="24"/>
  </w:num>
  <w:num w:numId="14">
    <w:abstractNumId w:val="8"/>
  </w:num>
  <w:num w:numId="15">
    <w:abstractNumId w:val="7"/>
  </w:num>
  <w:num w:numId="16">
    <w:abstractNumId w:val="2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9"/>
  </w:num>
  <w:num w:numId="22">
    <w:abstractNumId w:val="5"/>
  </w:num>
  <w:num w:numId="23">
    <w:abstractNumId w:val="0"/>
  </w:num>
  <w:num w:numId="24">
    <w:abstractNumId w:val="3"/>
  </w:num>
  <w:num w:numId="25">
    <w:abstractNumId w:val="11"/>
  </w:num>
  <w:num w:numId="26">
    <w:abstractNumId w:val="13"/>
  </w:num>
  <w:num w:numId="27">
    <w:abstractNumId w:val="17"/>
  </w:num>
  <w:num w:numId="28">
    <w:abstractNumId w:val="27"/>
  </w:num>
  <w:num w:numId="29">
    <w:abstractNumId w:val="23"/>
  </w:num>
  <w:num w:numId="30">
    <w:abstractNumId w:val="18"/>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014"/>
    <w:rsid w:val="000079B4"/>
    <w:rsid w:val="00062687"/>
    <w:rsid w:val="00090A1E"/>
    <w:rsid w:val="000A2EAF"/>
    <w:rsid w:val="000A71C8"/>
    <w:rsid w:val="000A7A60"/>
    <w:rsid w:val="000E6549"/>
    <w:rsid w:val="001028F5"/>
    <w:rsid w:val="00116C72"/>
    <w:rsid w:val="00173461"/>
    <w:rsid w:val="00181051"/>
    <w:rsid w:val="00197355"/>
    <w:rsid w:val="001976B6"/>
    <w:rsid w:val="001A3DE3"/>
    <w:rsid w:val="001B2191"/>
    <w:rsid w:val="001D048E"/>
    <w:rsid w:val="001E0BF7"/>
    <w:rsid w:val="001E6409"/>
    <w:rsid w:val="00201C15"/>
    <w:rsid w:val="002317B6"/>
    <w:rsid w:val="002364C9"/>
    <w:rsid w:val="00243568"/>
    <w:rsid w:val="0024403E"/>
    <w:rsid w:val="00244A87"/>
    <w:rsid w:val="0024573C"/>
    <w:rsid w:val="00250AC7"/>
    <w:rsid w:val="00277043"/>
    <w:rsid w:val="002A3FB7"/>
    <w:rsid w:val="002E6DD3"/>
    <w:rsid w:val="002F705A"/>
    <w:rsid w:val="00346121"/>
    <w:rsid w:val="00356478"/>
    <w:rsid w:val="00395D8F"/>
    <w:rsid w:val="003C177B"/>
    <w:rsid w:val="00435035"/>
    <w:rsid w:val="00462C50"/>
    <w:rsid w:val="004A2E56"/>
    <w:rsid w:val="004C0E52"/>
    <w:rsid w:val="005055F2"/>
    <w:rsid w:val="00507ABB"/>
    <w:rsid w:val="00535510"/>
    <w:rsid w:val="00587ED4"/>
    <w:rsid w:val="005941C6"/>
    <w:rsid w:val="005A0B20"/>
    <w:rsid w:val="005B036C"/>
    <w:rsid w:val="0062163E"/>
    <w:rsid w:val="006423D9"/>
    <w:rsid w:val="00655190"/>
    <w:rsid w:val="006B1E4D"/>
    <w:rsid w:val="006F0EA5"/>
    <w:rsid w:val="00732271"/>
    <w:rsid w:val="0076530D"/>
    <w:rsid w:val="007966B7"/>
    <w:rsid w:val="007B3286"/>
    <w:rsid w:val="00807D12"/>
    <w:rsid w:val="008167F7"/>
    <w:rsid w:val="00824014"/>
    <w:rsid w:val="00825B65"/>
    <w:rsid w:val="008322ED"/>
    <w:rsid w:val="00844798"/>
    <w:rsid w:val="00892F9B"/>
    <w:rsid w:val="008D76F3"/>
    <w:rsid w:val="008F799C"/>
    <w:rsid w:val="00920CA4"/>
    <w:rsid w:val="00926CC7"/>
    <w:rsid w:val="009350D0"/>
    <w:rsid w:val="00935C8F"/>
    <w:rsid w:val="009367EF"/>
    <w:rsid w:val="0096329C"/>
    <w:rsid w:val="009E283B"/>
    <w:rsid w:val="00A444DC"/>
    <w:rsid w:val="00A50A7B"/>
    <w:rsid w:val="00A832D5"/>
    <w:rsid w:val="00AD263D"/>
    <w:rsid w:val="00B14740"/>
    <w:rsid w:val="00B73BAE"/>
    <w:rsid w:val="00B7552B"/>
    <w:rsid w:val="00BC33C1"/>
    <w:rsid w:val="00C10821"/>
    <w:rsid w:val="00C12E8E"/>
    <w:rsid w:val="00C43F5D"/>
    <w:rsid w:val="00C51E27"/>
    <w:rsid w:val="00CA3AE1"/>
    <w:rsid w:val="00CD3A2E"/>
    <w:rsid w:val="00CE00BB"/>
    <w:rsid w:val="00D001BD"/>
    <w:rsid w:val="00D05B0F"/>
    <w:rsid w:val="00D06D9E"/>
    <w:rsid w:val="00D07D8F"/>
    <w:rsid w:val="00D74007"/>
    <w:rsid w:val="00D93A50"/>
    <w:rsid w:val="00DB2C27"/>
    <w:rsid w:val="00DF634C"/>
    <w:rsid w:val="00E128BF"/>
    <w:rsid w:val="00E22BAB"/>
    <w:rsid w:val="00E24839"/>
    <w:rsid w:val="00E73218"/>
    <w:rsid w:val="00ED2A16"/>
    <w:rsid w:val="00ED6745"/>
    <w:rsid w:val="00F20E3E"/>
    <w:rsid w:val="00F37168"/>
    <w:rsid w:val="00F50EDA"/>
    <w:rsid w:val="00F55570"/>
    <w:rsid w:val="00F90ADB"/>
    <w:rsid w:val="00F916F7"/>
    <w:rsid w:val="00FB3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7CC38A"/>
  <w15:docId w15:val="{709A7122-29D7-4A35-81A5-38E545B4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6B6"/>
    <w:pPr>
      <w:spacing w:after="200" w:line="276" w:lineRule="auto"/>
    </w:pPr>
    <w:rPr>
      <w:lang w:eastAsia="en-US"/>
    </w:rPr>
  </w:style>
  <w:style w:type="paragraph" w:styleId="2">
    <w:name w:val="heading 2"/>
    <w:basedOn w:val="a"/>
    <w:link w:val="20"/>
    <w:uiPriority w:val="99"/>
    <w:qFormat/>
    <w:rsid w:val="00AD263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AD263D"/>
    <w:rPr>
      <w:rFonts w:ascii="Times New Roman" w:hAnsi="Times New Roman" w:cs="Times New Roman"/>
      <w:b/>
      <w:bCs/>
      <w:sz w:val="36"/>
      <w:szCs w:val="36"/>
      <w:lang w:eastAsia="ru-RU"/>
    </w:rPr>
  </w:style>
  <w:style w:type="paragraph" w:customStyle="1" w:styleId="1">
    <w:name w:val="Нижний колонтитул1"/>
    <w:basedOn w:val="a"/>
    <w:next w:val="a3"/>
    <w:link w:val="a4"/>
    <w:uiPriority w:val="99"/>
    <w:rsid w:val="00824014"/>
    <w:pPr>
      <w:tabs>
        <w:tab w:val="center" w:pos="4677"/>
        <w:tab w:val="right" w:pos="9355"/>
      </w:tabs>
      <w:spacing w:after="0" w:line="240" w:lineRule="auto"/>
    </w:pPr>
  </w:style>
  <w:style w:type="character" w:customStyle="1" w:styleId="a4">
    <w:name w:val="Нижний колонтитул Знак"/>
    <w:basedOn w:val="a0"/>
    <w:link w:val="1"/>
    <w:uiPriority w:val="99"/>
    <w:locked/>
    <w:rsid w:val="00824014"/>
    <w:rPr>
      <w:rFonts w:cs="Times New Roman"/>
    </w:rPr>
  </w:style>
  <w:style w:type="paragraph" w:styleId="a3">
    <w:name w:val="footer"/>
    <w:basedOn w:val="a"/>
    <w:link w:val="10"/>
    <w:uiPriority w:val="99"/>
    <w:rsid w:val="00824014"/>
    <w:pPr>
      <w:tabs>
        <w:tab w:val="center" w:pos="4677"/>
        <w:tab w:val="right" w:pos="9355"/>
      </w:tabs>
      <w:spacing w:after="0" w:line="240" w:lineRule="auto"/>
    </w:pPr>
  </w:style>
  <w:style w:type="character" w:customStyle="1" w:styleId="10">
    <w:name w:val="Нижний колонтитул Знак1"/>
    <w:basedOn w:val="a0"/>
    <w:link w:val="a3"/>
    <w:uiPriority w:val="99"/>
    <w:locked/>
    <w:rsid w:val="00824014"/>
    <w:rPr>
      <w:rFonts w:cs="Times New Roman"/>
    </w:rPr>
  </w:style>
  <w:style w:type="paragraph" w:styleId="a5">
    <w:name w:val="Normal (Web)"/>
    <w:basedOn w:val="a"/>
    <w:uiPriority w:val="99"/>
    <w:semiHidden/>
    <w:rsid w:val="00CE00BB"/>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99"/>
    <w:qFormat/>
    <w:rsid w:val="00507ABB"/>
    <w:rPr>
      <w:rFonts w:cs="Times New Roman"/>
      <w:b/>
      <w:bCs/>
    </w:rPr>
  </w:style>
  <w:style w:type="paragraph" w:styleId="a7">
    <w:name w:val="List Paragraph"/>
    <w:basedOn w:val="a"/>
    <w:uiPriority w:val="99"/>
    <w:qFormat/>
    <w:rsid w:val="0024403E"/>
    <w:pPr>
      <w:ind w:left="720"/>
      <w:contextualSpacing/>
    </w:pPr>
  </w:style>
  <w:style w:type="character" w:styleId="a8">
    <w:name w:val="Hyperlink"/>
    <w:basedOn w:val="a0"/>
    <w:uiPriority w:val="99"/>
    <w:semiHidden/>
    <w:rsid w:val="001B2191"/>
    <w:rPr>
      <w:rFonts w:cs="Times New Roman"/>
      <w:color w:val="0000FF"/>
      <w:u w:val="single"/>
    </w:rPr>
  </w:style>
  <w:style w:type="paragraph" w:styleId="a9">
    <w:name w:val="Title"/>
    <w:basedOn w:val="a"/>
    <w:link w:val="aa"/>
    <w:uiPriority w:val="99"/>
    <w:qFormat/>
    <w:rsid w:val="002F705A"/>
    <w:pPr>
      <w:spacing w:after="0" w:line="240" w:lineRule="auto"/>
      <w:jc w:val="center"/>
    </w:pPr>
    <w:rPr>
      <w:rFonts w:ascii="Times New Roman" w:hAnsi="Times New Roman"/>
      <w:sz w:val="28"/>
      <w:szCs w:val="24"/>
      <w:lang w:val="en-US" w:eastAsia="ru-RU"/>
    </w:rPr>
  </w:style>
  <w:style w:type="character" w:customStyle="1" w:styleId="aa">
    <w:name w:val="Заголовок Знак"/>
    <w:basedOn w:val="a0"/>
    <w:link w:val="a9"/>
    <w:uiPriority w:val="99"/>
    <w:locked/>
    <w:rsid w:val="002F705A"/>
    <w:rPr>
      <w:rFonts w:ascii="Times New Roman" w:hAnsi="Times New Roman" w:cs="Times New Roman"/>
      <w:sz w:val="24"/>
      <w:szCs w:val="24"/>
      <w:lang w:val="en-US" w:eastAsia="ru-RU"/>
    </w:rPr>
  </w:style>
  <w:style w:type="paragraph" w:styleId="ab">
    <w:name w:val="header"/>
    <w:basedOn w:val="a"/>
    <w:link w:val="ac"/>
    <w:uiPriority w:val="99"/>
    <w:rsid w:val="000A7A60"/>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0A7A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914164">
      <w:marLeft w:val="0"/>
      <w:marRight w:val="0"/>
      <w:marTop w:val="0"/>
      <w:marBottom w:val="0"/>
      <w:divBdr>
        <w:top w:val="none" w:sz="0" w:space="0" w:color="auto"/>
        <w:left w:val="none" w:sz="0" w:space="0" w:color="auto"/>
        <w:bottom w:val="none" w:sz="0" w:space="0" w:color="auto"/>
        <w:right w:val="none" w:sz="0" w:space="0" w:color="auto"/>
      </w:divBdr>
    </w:div>
    <w:div w:id="1354914165">
      <w:marLeft w:val="0"/>
      <w:marRight w:val="0"/>
      <w:marTop w:val="0"/>
      <w:marBottom w:val="0"/>
      <w:divBdr>
        <w:top w:val="none" w:sz="0" w:space="0" w:color="auto"/>
        <w:left w:val="none" w:sz="0" w:space="0" w:color="auto"/>
        <w:bottom w:val="none" w:sz="0" w:space="0" w:color="auto"/>
        <w:right w:val="none" w:sz="0" w:space="0" w:color="auto"/>
      </w:divBdr>
    </w:div>
    <w:div w:id="1354914166">
      <w:marLeft w:val="0"/>
      <w:marRight w:val="0"/>
      <w:marTop w:val="0"/>
      <w:marBottom w:val="0"/>
      <w:divBdr>
        <w:top w:val="none" w:sz="0" w:space="0" w:color="auto"/>
        <w:left w:val="none" w:sz="0" w:space="0" w:color="auto"/>
        <w:bottom w:val="none" w:sz="0" w:space="0" w:color="auto"/>
        <w:right w:val="none" w:sz="0" w:space="0" w:color="auto"/>
      </w:divBdr>
    </w:div>
    <w:div w:id="1354914167">
      <w:marLeft w:val="0"/>
      <w:marRight w:val="0"/>
      <w:marTop w:val="0"/>
      <w:marBottom w:val="0"/>
      <w:divBdr>
        <w:top w:val="none" w:sz="0" w:space="0" w:color="auto"/>
        <w:left w:val="none" w:sz="0" w:space="0" w:color="auto"/>
        <w:bottom w:val="none" w:sz="0" w:space="0" w:color="auto"/>
        <w:right w:val="none" w:sz="0" w:space="0" w:color="auto"/>
      </w:divBdr>
    </w:div>
    <w:div w:id="1354914168">
      <w:marLeft w:val="0"/>
      <w:marRight w:val="0"/>
      <w:marTop w:val="0"/>
      <w:marBottom w:val="0"/>
      <w:divBdr>
        <w:top w:val="none" w:sz="0" w:space="0" w:color="auto"/>
        <w:left w:val="none" w:sz="0" w:space="0" w:color="auto"/>
        <w:bottom w:val="none" w:sz="0" w:space="0" w:color="auto"/>
        <w:right w:val="none" w:sz="0" w:space="0" w:color="auto"/>
      </w:divBdr>
    </w:div>
    <w:div w:id="1354914169">
      <w:marLeft w:val="0"/>
      <w:marRight w:val="0"/>
      <w:marTop w:val="0"/>
      <w:marBottom w:val="0"/>
      <w:divBdr>
        <w:top w:val="none" w:sz="0" w:space="0" w:color="auto"/>
        <w:left w:val="none" w:sz="0" w:space="0" w:color="auto"/>
        <w:bottom w:val="none" w:sz="0" w:space="0" w:color="auto"/>
        <w:right w:val="none" w:sz="0" w:space="0" w:color="auto"/>
      </w:divBdr>
    </w:div>
    <w:div w:id="1354914170">
      <w:marLeft w:val="0"/>
      <w:marRight w:val="0"/>
      <w:marTop w:val="0"/>
      <w:marBottom w:val="0"/>
      <w:divBdr>
        <w:top w:val="none" w:sz="0" w:space="0" w:color="auto"/>
        <w:left w:val="none" w:sz="0" w:space="0" w:color="auto"/>
        <w:bottom w:val="none" w:sz="0" w:space="0" w:color="auto"/>
        <w:right w:val="none" w:sz="0" w:space="0" w:color="auto"/>
      </w:divBdr>
    </w:div>
    <w:div w:id="1354914171">
      <w:marLeft w:val="0"/>
      <w:marRight w:val="0"/>
      <w:marTop w:val="0"/>
      <w:marBottom w:val="0"/>
      <w:divBdr>
        <w:top w:val="none" w:sz="0" w:space="0" w:color="auto"/>
        <w:left w:val="none" w:sz="0" w:space="0" w:color="auto"/>
        <w:bottom w:val="none" w:sz="0" w:space="0" w:color="auto"/>
        <w:right w:val="none" w:sz="0" w:space="0" w:color="auto"/>
      </w:divBdr>
    </w:div>
    <w:div w:id="1354914172">
      <w:marLeft w:val="0"/>
      <w:marRight w:val="0"/>
      <w:marTop w:val="0"/>
      <w:marBottom w:val="0"/>
      <w:divBdr>
        <w:top w:val="none" w:sz="0" w:space="0" w:color="auto"/>
        <w:left w:val="none" w:sz="0" w:space="0" w:color="auto"/>
        <w:bottom w:val="none" w:sz="0" w:space="0" w:color="auto"/>
        <w:right w:val="none" w:sz="0" w:space="0" w:color="auto"/>
      </w:divBdr>
    </w:div>
    <w:div w:id="1354914173">
      <w:marLeft w:val="0"/>
      <w:marRight w:val="0"/>
      <w:marTop w:val="0"/>
      <w:marBottom w:val="0"/>
      <w:divBdr>
        <w:top w:val="none" w:sz="0" w:space="0" w:color="auto"/>
        <w:left w:val="none" w:sz="0" w:space="0" w:color="auto"/>
        <w:bottom w:val="none" w:sz="0" w:space="0" w:color="auto"/>
        <w:right w:val="none" w:sz="0" w:space="0" w:color="auto"/>
      </w:divBdr>
    </w:div>
    <w:div w:id="1354914174">
      <w:marLeft w:val="0"/>
      <w:marRight w:val="0"/>
      <w:marTop w:val="0"/>
      <w:marBottom w:val="0"/>
      <w:divBdr>
        <w:top w:val="none" w:sz="0" w:space="0" w:color="auto"/>
        <w:left w:val="none" w:sz="0" w:space="0" w:color="auto"/>
        <w:bottom w:val="none" w:sz="0" w:space="0" w:color="auto"/>
        <w:right w:val="none" w:sz="0" w:space="0" w:color="auto"/>
      </w:divBdr>
    </w:div>
    <w:div w:id="1354914175">
      <w:marLeft w:val="0"/>
      <w:marRight w:val="0"/>
      <w:marTop w:val="0"/>
      <w:marBottom w:val="0"/>
      <w:divBdr>
        <w:top w:val="none" w:sz="0" w:space="0" w:color="auto"/>
        <w:left w:val="none" w:sz="0" w:space="0" w:color="auto"/>
        <w:bottom w:val="none" w:sz="0" w:space="0" w:color="auto"/>
        <w:right w:val="none" w:sz="0" w:space="0" w:color="auto"/>
      </w:divBdr>
    </w:div>
    <w:div w:id="1354914176">
      <w:marLeft w:val="0"/>
      <w:marRight w:val="0"/>
      <w:marTop w:val="0"/>
      <w:marBottom w:val="0"/>
      <w:divBdr>
        <w:top w:val="none" w:sz="0" w:space="0" w:color="auto"/>
        <w:left w:val="none" w:sz="0" w:space="0" w:color="auto"/>
        <w:bottom w:val="none" w:sz="0" w:space="0" w:color="auto"/>
        <w:right w:val="none" w:sz="0" w:space="0" w:color="auto"/>
      </w:divBdr>
    </w:div>
    <w:div w:id="1354914177">
      <w:marLeft w:val="0"/>
      <w:marRight w:val="0"/>
      <w:marTop w:val="0"/>
      <w:marBottom w:val="0"/>
      <w:divBdr>
        <w:top w:val="none" w:sz="0" w:space="0" w:color="auto"/>
        <w:left w:val="none" w:sz="0" w:space="0" w:color="auto"/>
        <w:bottom w:val="none" w:sz="0" w:space="0" w:color="auto"/>
        <w:right w:val="none" w:sz="0" w:space="0" w:color="auto"/>
      </w:divBdr>
    </w:div>
    <w:div w:id="1354914178">
      <w:marLeft w:val="0"/>
      <w:marRight w:val="0"/>
      <w:marTop w:val="0"/>
      <w:marBottom w:val="0"/>
      <w:divBdr>
        <w:top w:val="none" w:sz="0" w:space="0" w:color="auto"/>
        <w:left w:val="none" w:sz="0" w:space="0" w:color="auto"/>
        <w:bottom w:val="none" w:sz="0" w:space="0" w:color="auto"/>
        <w:right w:val="none" w:sz="0" w:space="0" w:color="auto"/>
      </w:divBdr>
    </w:div>
    <w:div w:id="1354914179">
      <w:marLeft w:val="0"/>
      <w:marRight w:val="0"/>
      <w:marTop w:val="0"/>
      <w:marBottom w:val="0"/>
      <w:divBdr>
        <w:top w:val="none" w:sz="0" w:space="0" w:color="auto"/>
        <w:left w:val="none" w:sz="0" w:space="0" w:color="auto"/>
        <w:bottom w:val="none" w:sz="0" w:space="0" w:color="auto"/>
        <w:right w:val="none" w:sz="0" w:space="0" w:color="auto"/>
      </w:divBdr>
    </w:div>
    <w:div w:id="13549141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3193</Words>
  <Characters>18202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nkiseleva</cp:lastModifiedBy>
  <cp:revision>3</cp:revision>
  <dcterms:created xsi:type="dcterms:W3CDTF">2023-03-27T10:20:00Z</dcterms:created>
  <dcterms:modified xsi:type="dcterms:W3CDTF">2023-03-28T12:38:00Z</dcterms:modified>
</cp:coreProperties>
</file>